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F9610" w14:textId="77777777" w:rsidR="0022566E" w:rsidRPr="00DC5FF0" w:rsidRDefault="0022566E" w:rsidP="0022566E">
      <w:pPr>
        <w:rPr>
          <w:sz w:val="24"/>
        </w:rPr>
      </w:pPr>
      <w:r>
        <w:rPr>
          <w:rFonts w:ascii="宋体" w:hAnsi="宋体" w:cs="Arial" w:hint="eastAsia"/>
          <w:color w:val="000000"/>
          <w:sz w:val="28"/>
          <w:szCs w:val="28"/>
        </w:rPr>
        <w:t xml:space="preserve">                 </w:t>
      </w:r>
      <w:r w:rsidR="007827DB">
        <w:rPr>
          <w:rFonts w:hint="eastAsia"/>
          <w:sz w:val="24"/>
        </w:rPr>
        <w:t xml:space="preserve"> </w:t>
      </w:r>
    </w:p>
    <w:p w14:paraId="011C9E69" w14:textId="61569A6E" w:rsidR="0022566E" w:rsidRPr="0022566E" w:rsidRDefault="0022566E" w:rsidP="0022566E">
      <w:pPr>
        <w:jc w:val="center"/>
        <w:rPr>
          <w:rFonts w:cs="Arial"/>
          <w:color w:val="000000"/>
          <w:sz w:val="28"/>
          <w:szCs w:val="28"/>
        </w:rPr>
      </w:pPr>
      <w:r w:rsidRPr="0022566E">
        <w:rPr>
          <w:rFonts w:cs="Arial" w:hint="eastAsia"/>
          <w:color w:val="000000"/>
          <w:sz w:val="28"/>
          <w:szCs w:val="28"/>
        </w:rPr>
        <w:t>油气藏工程网络应用平台</w:t>
      </w:r>
      <w:r w:rsidRPr="0022566E">
        <w:rPr>
          <w:rFonts w:cs="Arial" w:hint="eastAsia"/>
          <w:color w:val="000000"/>
          <w:sz w:val="28"/>
          <w:szCs w:val="28"/>
        </w:rPr>
        <w:t xml:space="preserve"> </w:t>
      </w:r>
      <w:r>
        <w:rPr>
          <w:rFonts w:ascii="宋体" w:hAnsi="宋体" w:cs="Arial" w:hint="eastAsia"/>
          <w:color w:val="000000"/>
          <w:sz w:val="28"/>
          <w:szCs w:val="28"/>
        </w:rPr>
        <w:t>（</w:t>
      </w:r>
      <w:r w:rsidRPr="0022566E">
        <w:rPr>
          <w:rFonts w:ascii="宋体" w:hAnsi="宋体" w:cs="Arial" w:hint="eastAsia"/>
          <w:color w:val="000000"/>
          <w:sz w:val="28"/>
          <w:szCs w:val="28"/>
        </w:rPr>
        <w:t>REAS V</w:t>
      </w:r>
      <w:r w:rsidR="00D611ED">
        <w:rPr>
          <w:rFonts w:ascii="宋体" w:hAnsi="宋体" w:cs="Arial"/>
          <w:color w:val="000000"/>
          <w:sz w:val="28"/>
          <w:szCs w:val="28"/>
        </w:rPr>
        <w:t>4</w:t>
      </w:r>
      <w:r w:rsidRPr="0022566E">
        <w:rPr>
          <w:rFonts w:ascii="宋体" w:hAnsi="宋体" w:cs="Arial" w:hint="eastAsia"/>
          <w:color w:val="000000"/>
          <w:sz w:val="28"/>
          <w:szCs w:val="28"/>
        </w:rPr>
        <w:t>.0</w:t>
      </w:r>
      <w:r>
        <w:rPr>
          <w:rFonts w:ascii="宋体" w:hAnsi="宋体" w:cs="Arial" w:hint="eastAsia"/>
          <w:color w:val="000000"/>
          <w:sz w:val="28"/>
          <w:szCs w:val="28"/>
        </w:rPr>
        <w:t>）</w:t>
      </w:r>
    </w:p>
    <w:p w14:paraId="41F5D745" w14:textId="77777777" w:rsidR="0022566E" w:rsidRDefault="0022566E" w:rsidP="0022566E"/>
    <w:p w14:paraId="0F504398" w14:textId="77777777" w:rsidR="000C4926" w:rsidRDefault="0022566E" w:rsidP="00DC5FF0">
      <w:pPr>
        <w:autoSpaceDE w:val="0"/>
        <w:autoSpaceDN w:val="0"/>
        <w:adjustRightInd w:val="0"/>
        <w:spacing w:line="276" w:lineRule="auto"/>
        <w:jc w:val="left"/>
        <w:rPr>
          <w:rFonts w:ascii="宋体" w:hAnsi="宋体" w:cs="Arial"/>
          <w:b/>
          <w:color w:val="000000"/>
          <w:sz w:val="28"/>
          <w:szCs w:val="28"/>
        </w:rPr>
      </w:pPr>
      <w:r>
        <w:rPr>
          <w:rFonts w:ascii="宋体" w:hAnsi="宋体" w:cs="Arial" w:hint="eastAsia"/>
          <w:b/>
          <w:color w:val="000000"/>
          <w:sz w:val="28"/>
          <w:szCs w:val="28"/>
        </w:rPr>
        <w:t>一、</w:t>
      </w:r>
      <w:r w:rsidRPr="00C443B3">
        <w:rPr>
          <w:rFonts w:ascii="宋体" w:hAnsi="宋体" w:cs="Arial"/>
          <w:b/>
          <w:color w:val="000000"/>
          <w:sz w:val="28"/>
          <w:szCs w:val="28"/>
        </w:rPr>
        <w:t>软件</w:t>
      </w:r>
      <w:r>
        <w:rPr>
          <w:rFonts w:ascii="宋体" w:hAnsi="宋体" w:cs="Arial" w:hint="eastAsia"/>
          <w:b/>
          <w:color w:val="000000"/>
          <w:sz w:val="28"/>
          <w:szCs w:val="28"/>
        </w:rPr>
        <w:t>用途</w:t>
      </w:r>
      <w:r w:rsidRPr="00C443B3">
        <w:rPr>
          <w:rFonts w:ascii="宋体" w:hAnsi="宋体" w:cs="Arial"/>
          <w:b/>
          <w:color w:val="000000"/>
          <w:sz w:val="28"/>
          <w:szCs w:val="28"/>
        </w:rPr>
        <w:t>：</w:t>
      </w:r>
    </w:p>
    <w:p w14:paraId="153DCEC6" w14:textId="505475A3" w:rsidR="000C4926" w:rsidRDefault="000C4926" w:rsidP="00B30A50">
      <w:pPr>
        <w:autoSpaceDE w:val="0"/>
        <w:autoSpaceDN w:val="0"/>
        <w:adjustRightInd w:val="0"/>
        <w:spacing w:line="276" w:lineRule="auto"/>
        <w:ind w:firstLine="420"/>
        <w:jc w:val="left"/>
        <w:rPr>
          <w:rFonts w:ascii="宋体" w:hAnsi="宋体" w:cs="Arial"/>
          <w:color w:val="000000"/>
          <w:szCs w:val="21"/>
        </w:rPr>
      </w:pPr>
      <w:r w:rsidRPr="0022566E">
        <w:rPr>
          <w:rFonts w:ascii="宋体" w:hAnsi="宋体" w:cs="Arial" w:hint="eastAsia"/>
          <w:color w:val="000000"/>
          <w:szCs w:val="21"/>
        </w:rPr>
        <w:t>REAS(油气藏工程网络应用</w:t>
      </w:r>
      <w:r w:rsidR="00B30A50">
        <w:rPr>
          <w:rFonts w:ascii="宋体" w:hAnsi="宋体" w:cs="Arial" w:hint="eastAsia"/>
          <w:color w:val="000000"/>
          <w:szCs w:val="21"/>
        </w:rPr>
        <w:t>平台</w:t>
      </w:r>
      <w:r w:rsidRPr="0022566E">
        <w:rPr>
          <w:rFonts w:ascii="宋体" w:hAnsi="宋体" w:cs="Arial" w:hint="eastAsia"/>
          <w:color w:val="000000"/>
          <w:szCs w:val="21"/>
        </w:rPr>
        <w:t>）是一个油气藏动态分析</w:t>
      </w:r>
      <w:r w:rsidR="005F776D">
        <w:rPr>
          <w:rFonts w:ascii="宋体" w:hAnsi="宋体" w:cs="Arial" w:hint="eastAsia"/>
          <w:color w:val="000000"/>
          <w:szCs w:val="21"/>
        </w:rPr>
        <w:t>、开发效果评价、方案设计</w:t>
      </w:r>
      <w:r w:rsidRPr="0022566E">
        <w:rPr>
          <w:rFonts w:ascii="宋体" w:hAnsi="宋体" w:cs="Arial" w:hint="eastAsia"/>
          <w:color w:val="000000"/>
          <w:szCs w:val="21"/>
        </w:rPr>
        <w:t>与管理系统，是一套基于企业网的油气藏评价、生产动态分析</w:t>
      </w:r>
      <w:r w:rsidR="005F776D">
        <w:rPr>
          <w:rFonts w:ascii="宋体" w:hAnsi="宋体" w:cs="Arial" w:hint="eastAsia"/>
          <w:color w:val="000000"/>
          <w:szCs w:val="21"/>
        </w:rPr>
        <w:t>与方案优化设计</w:t>
      </w:r>
      <w:r w:rsidRPr="0022566E">
        <w:rPr>
          <w:rFonts w:ascii="宋体" w:hAnsi="宋体" w:cs="Arial" w:hint="eastAsia"/>
          <w:color w:val="000000"/>
          <w:szCs w:val="21"/>
        </w:rPr>
        <w:t>的应用软件系统。</w:t>
      </w:r>
    </w:p>
    <w:p w14:paraId="25D7513E" w14:textId="5331DE4F" w:rsidR="00B30A50" w:rsidRPr="00B30A50" w:rsidRDefault="00B30A50" w:rsidP="00B30A50">
      <w:pPr>
        <w:autoSpaceDE w:val="0"/>
        <w:autoSpaceDN w:val="0"/>
        <w:adjustRightInd w:val="0"/>
        <w:spacing w:line="276" w:lineRule="auto"/>
        <w:ind w:firstLine="420"/>
        <w:jc w:val="left"/>
        <w:rPr>
          <w:rFonts w:ascii="宋体" w:hAnsi="宋体" w:cs="Arial" w:hint="eastAsia"/>
          <w:b/>
          <w:color w:val="000000"/>
          <w:sz w:val="28"/>
          <w:szCs w:val="28"/>
        </w:rPr>
      </w:pPr>
      <w:r>
        <w:rPr>
          <w:rFonts w:ascii="宋体" w:hAnsi="宋体" w:cs="Arial" w:hint="eastAsia"/>
          <w:color w:val="000000"/>
          <w:sz w:val="24"/>
          <w:szCs w:val="24"/>
        </w:rPr>
        <w:t>本平台不仅可以实现常规油气藏，而且扩展后可以实现页岩油气藏、煤层气藏和稠油油藏等非常规油气藏的评价和动态分析等，其中油气藏动态分析的图表分析方法是常用内容，用户引进本平台后，需要根据用户的实际情况搭建相应的图表分析系统，以便满足用户日常生产动态分析、预警和措施决策管理工作。</w:t>
      </w:r>
    </w:p>
    <w:p w14:paraId="7F325060" w14:textId="77777777" w:rsidR="0022566E" w:rsidRDefault="0022566E" w:rsidP="00DC5FF0">
      <w:pPr>
        <w:autoSpaceDE w:val="0"/>
        <w:autoSpaceDN w:val="0"/>
        <w:adjustRightInd w:val="0"/>
        <w:spacing w:line="276" w:lineRule="auto"/>
        <w:jc w:val="left"/>
        <w:rPr>
          <w:rFonts w:ascii="宋体" w:hAnsi="宋体" w:cs="Arial"/>
          <w:color w:val="000000"/>
          <w:sz w:val="28"/>
          <w:szCs w:val="28"/>
        </w:rPr>
      </w:pPr>
      <w:r>
        <w:rPr>
          <w:rFonts w:ascii="宋体" w:hAnsi="宋体" w:cs="Arial" w:hint="eastAsia"/>
          <w:b/>
          <w:color w:val="000000"/>
          <w:sz w:val="28"/>
          <w:szCs w:val="28"/>
        </w:rPr>
        <w:t>二、</w:t>
      </w:r>
      <w:r w:rsidRPr="00C443B3">
        <w:rPr>
          <w:rFonts w:ascii="宋体" w:hAnsi="宋体" w:cs="Arial"/>
          <w:b/>
          <w:color w:val="000000"/>
          <w:sz w:val="28"/>
          <w:szCs w:val="28"/>
        </w:rPr>
        <w:t>软件名称：</w:t>
      </w:r>
      <w:r>
        <w:rPr>
          <w:rFonts w:ascii="宋体" w:hAnsi="宋体" w:cs="Arial" w:hint="eastAsia"/>
          <w:color w:val="000000"/>
          <w:sz w:val="28"/>
          <w:szCs w:val="28"/>
        </w:rPr>
        <w:t xml:space="preserve"> </w:t>
      </w:r>
    </w:p>
    <w:p w14:paraId="484279E5" w14:textId="77777777" w:rsidR="0022566E" w:rsidRPr="00494D34" w:rsidRDefault="0022566E" w:rsidP="00DC5FF0">
      <w:pPr>
        <w:autoSpaceDE w:val="0"/>
        <w:autoSpaceDN w:val="0"/>
        <w:adjustRightInd w:val="0"/>
        <w:spacing w:line="276" w:lineRule="auto"/>
        <w:jc w:val="left"/>
        <w:rPr>
          <w:rFonts w:ascii="宋体" w:hAnsi="宋体" w:cs="Arial"/>
          <w:color w:val="000000"/>
          <w:szCs w:val="21"/>
        </w:rPr>
      </w:pPr>
      <w:r w:rsidRPr="00494D34">
        <w:rPr>
          <w:rFonts w:cs="Arial" w:hint="eastAsia"/>
          <w:color w:val="000000"/>
          <w:szCs w:val="21"/>
        </w:rPr>
        <w:t>油气藏工程网络应用平台</w:t>
      </w:r>
      <w:r w:rsidRPr="00494D34">
        <w:rPr>
          <w:rFonts w:ascii="宋体" w:hAnsi="宋体" w:cs="Arial" w:hint="eastAsia"/>
          <w:color w:val="000000"/>
          <w:szCs w:val="21"/>
        </w:rPr>
        <w:t>（REAS V4.0）</w:t>
      </w:r>
    </w:p>
    <w:p w14:paraId="394B2C52" w14:textId="77777777" w:rsidR="0022566E" w:rsidRDefault="0022566E" w:rsidP="00DC5FF0">
      <w:pPr>
        <w:autoSpaceDE w:val="0"/>
        <w:autoSpaceDN w:val="0"/>
        <w:adjustRightInd w:val="0"/>
        <w:spacing w:line="276" w:lineRule="auto"/>
        <w:jc w:val="left"/>
        <w:rPr>
          <w:rFonts w:ascii="宋体" w:hAnsi="宋体" w:cs="Arial"/>
          <w:color w:val="000000"/>
          <w:sz w:val="24"/>
          <w:szCs w:val="24"/>
        </w:rPr>
      </w:pPr>
      <w:r>
        <w:rPr>
          <w:rFonts w:ascii="宋体" w:hAnsi="宋体" w:cs="Arial" w:hint="eastAsia"/>
          <w:b/>
          <w:color w:val="000000"/>
          <w:sz w:val="28"/>
          <w:szCs w:val="28"/>
        </w:rPr>
        <w:t>三、</w:t>
      </w:r>
      <w:r w:rsidRPr="00C443B3">
        <w:rPr>
          <w:rFonts w:ascii="宋体" w:hAnsi="宋体" w:cs="Arial"/>
          <w:b/>
          <w:color w:val="000000"/>
          <w:sz w:val="28"/>
          <w:szCs w:val="28"/>
        </w:rPr>
        <w:t>必要性分析：</w:t>
      </w:r>
      <w:r>
        <w:rPr>
          <w:rFonts w:ascii="宋体" w:hAnsi="宋体" w:cs="Arial" w:hint="eastAsia"/>
          <w:color w:val="000000"/>
          <w:sz w:val="24"/>
          <w:szCs w:val="24"/>
        </w:rPr>
        <w:t xml:space="preserve"> </w:t>
      </w:r>
    </w:p>
    <w:p w14:paraId="13F00F5F" w14:textId="77777777" w:rsidR="0022566E" w:rsidRPr="0022566E" w:rsidRDefault="0022566E" w:rsidP="00DC5FF0">
      <w:pPr>
        <w:autoSpaceDE w:val="0"/>
        <w:autoSpaceDN w:val="0"/>
        <w:adjustRightInd w:val="0"/>
        <w:spacing w:line="276" w:lineRule="auto"/>
        <w:jc w:val="left"/>
        <w:rPr>
          <w:rFonts w:ascii="宋体" w:hAnsi="宋体" w:cs="Arial"/>
          <w:color w:val="000000"/>
          <w:szCs w:val="21"/>
        </w:rPr>
      </w:pPr>
      <w:r>
        <w:rPr>
          <w:rFonts w:ascii="宋体" w:hAnsi="宋体" w:cs="Arial"/>
          <w:color w:val="000000"/>
          <w:szCs w:val="21"/>
        </w:rPr>
        <w:t xml:space="preserve">    </w:t>
      </w:r>
      <w:r w:rsidR="003F7880" w:rsidRPr="00D74C38">
        <w:rPr>
          <w:rFonts w:ascii="宋体" w:hAnsi="宋体" w:hint="eastAsia"/>
        </w:rPr>
        <w:t>目前国内许多油田已开始重视多学科综合性的油藏研究，特别是油田</w:t>
      </w:r>
      <w:r w:rsidR="003F7880">
        <w:rPr>
          <w:rFonts w:ascii="宋体" w:hAnsi="宋体" w:hint="eastAsia"/>
        </w:rPr>
        <w:t>动态分析方法</w:t>
      </w:r>
      <w:r w:rsidR="003F7880" w:rsidRPr="00D74C38">
        <w:rPr>
          <w:rFonts w:ascii="宋体" w:hAnsi="宋体" w:hint="eastAsia"/>
        </w:rPr>
        <w:t>的综合应用，希望应用先进的计算机及其网络技术来提升这方面的应用水平。现在越来越多的人认识到，只有靠充分利用、发掘其现有数据，才能实现更大的效益。在统一的信息平台上建立起油田生产管理软件平台，实现油藏开采分析与研究业务的计算机化、科学化和规范化管理是目前技术发展的要求。</w:t>
      </w:r>
    </w:p>
    <w:p w14:paraId="7B8A7138" w14:textId="77777777" w:rsidR="0022566E" w:rsidRPr="000C4926" w:rsidRDefault="0022566E" w:rsidP="00DC5FF0">
      <w:pPr>
        <w:autoSpaceDE w:val="0"/>
        <w:autoSpaceDN w:val="0"/>
        <w:adjustRightInd w:val="0"/>
        <w:spacing w:line="276" w:lineRule="auto"/>
        <w:jc w:val="left"/>
        <w:rPr>
          <w:sz w:val="28"/>
        </w:rPr>
      </w:pPr>
      <w:r>
        <w:rPr>
          <w:rFonts w:ascii="宋体" w:hAnsi="宋体" w:cs="Arial" w:hint="eastAsia"/>
          <w:b/>
          <w:color w:val="000000"/>
          <w:sz w:val="28"/>
          <w:szCs w:val="28"/>
        </w:rPr>
        <w:t>四、</w:t>
      </w:r>
      <w:r w:rsidRPr="00C443B3">
        <w:rPr>
          <w:rFonts w:ascii="宋体" w:hAnsi="宋体" w:cs="Arial"/>
          <w:b/>
          <w:color w:val="000000"/>
          <w:sz w:val="28"/>
          <w:szCs w:val="28"/>
        </w:rPr>
        <w:t>功能介绍：</w:t>
      </w:r>
      <w:r>
        <w:rPr>
          <w:rFonts w:hint="eastAsia"/>
          <w:sz w:val="28"/>
        </w:rPr>
        <w:t xml:space="preserve"> </w:t>
      </w:r>
    </w:p>
    <w:p w14:paraId="09267D04" w14:textId="77777777" w:rsidR="0022566E" w:rsidRPr="0022566E" w:rsidRDefault="0022566E" w:rsidP="00DC5FF0">
      <w:pPr>
        <w:autoSpaceDE w:val="0"/>
        <w:autoSpaceDN w:val="0"/>
        <w:adjustRightInd w:val="0"/>
        <w:spacing w:line="276" w:lineRule="auto"/>
        <w:jc w:val="left"/>
        <w:rPr>
          <w:rFonts w:ascii="宋体" w:hAnsi="宋体" w:cs="Arial"/>
          <w:color w:val="000000"/>
          <w:szCs w:val="21"/>
        </w:rPr>
      </w:pPr>
      <w:r>
        <w:rPr>
          <w:rFonts w:ascii="宋体" w:hAnsi="宋体" w:cs="Arial"/>
          <w:color w:val="000000"/>
          <w:szCs w:val="21"/>
        </w:rPr>
        <w:t xml:space="preserve">     </w:t>
      </w:r>
      <w:r w:rsidRPr="0022566E">
        <w:rPr>
          <w:rFonts w:ascii="宋体" w:hAnsi="宋体" w:cs="Arial" w:hint="eastAsia"/>
          <w:color w:val="000000"/>
          <w:szCs w:val="21"/>
        </w:rPr>
        <w:t>本系统容纳了油田开发过程中的各种油气藏评价方法、图表分析方法和油气藏生产动态资料分析模型方法和国内各油田流行的一些油气藏工程的经验方法和分析图表，有关资料包括生产数据、注水注</w:t>
      </w:r>
      <w:proofErr w:type="gramStart"/>
      <w:r w:rsidRPr="0022566E">
        <w:rPr>
          <w:rFonts w:ascii="宋体" w:hAnsi="宋体" w:cs="Arial" w:hint="eastAsia"/>
          <w:color w:val="000000"/>
          <w:szCs w:val="21"/>
        </w:rPr>
        <w:t>气数据</w:t>
      </w:r>
      <w:proofErr w:type="gramEnd"/>
      <w:r w:rsidRPr="0022566E">
        <w:rPr>
          <w:rFonts w:ascii="宋体" w:hAnsi="宋体" w:cs="Arial" w:hint="eastAsia"/>
          <w:color w:val="000000"/>
          <w:szCs w:val="21"/>
        </w:rPr>
        <w:t xml:space="preserve">和流静压等的各种图形及表格数据。 </w:t>
      </w:r>
    </w:p>
    <w:p w14:paraId="2496A5BF" w14:textId="77777777" w:rsidR="0022566E" w:rsidRPr="0022566E" w:rsidRDefault="0022566E" w:rsidP="00DC5FF0">
      <w:pPr>
        <w:autoSpaceDE w:val="0"/>
        <w:autoSpaceDN w:val="0"/>
        <w:adjustRightInd w:val="0"/>
        <w:spacing w:line="276" w:lineRule="auto"/>
        <w:jc w:val="left"/>
        <w:rPr>
          <w:rFonts w:ascii="宋体" w:hAnsi="宋体" w:cs="Arial"/>
          <w:color w:val="000000"/>
          <w:szCs w:val="21"/>
        </w:rPr>
      </w:pPr>
      <w:r>
        <w:rPr>
          <w:rFonts w:ascii="宋体" w:hAnsi="宋体" w:cs="Arial"/>
          <w:color w:val="000000"/>
          <w:szCs w:val="21"/>
        </w:rPr>
        <w:t xml:space="preserve">    </w:t>
      </w:r>
      <w:r w:rsidRPr="0022566E">
        <w:rPr>
          <w:rFonts w:ascii="宋体" w:hAnsi="宋体" w:cs="Arial" w:hint="eastAsia"/>
          <w:color w:val="000000"/>
          <w:szCs w:val="21"/>
        </w:rPr>
        <w:t>本系统能够与各油田的“油田勘探开发数据库标准”兼容，能够有效地解决信息资源整合与共享问题，可使有关的地质人员（油藏工程师）直接使用集成在数据库中的各种油气藏评价方法、动态分析方法、生产动态资料和地质资料，能在桌面上高效率地管理油气藏动态，并通过这些资料可靠地进行油气藏评价、定量和定性地判断储层动用状况和注水效果评价、</w:t>
      </w:r>
      <w:proofErr w:type="gramStart"/>
      <w:r w:rsidRPr="0022566E">
        <w:rPr>
          <w:rFonts w:ascii="宋体" w:hAnsi="宋体" w:cs="Arial" w:hint="eastAsia"/>
          <w:color w:val="000000"/>
          <w:szCs w:val="21"/>
        </w:rPr>
        <w:t>井间连通</w:t>
      </w:r>
      <w:proofErr w:type="gramEnd"/>
      <w:r w:rsidRPr="0022566E">
        <w:rPr>
          <w:rFonts w:ascii="宋体" w:hAnsi="宋体" w:cs="Arial" w:hint="eastAsia"/>
          <w:color w:val="000000"/>
          <w:szCs w:val="21"/>
        </w:rPr>
        <w:t xml:space="preserve">状况、注采平衡和措施效果等。 </w:t>
      </w:r>
    </w:p>
    <w:p w14:paraId="42615911" w14:textId="77777777" w:rsidR="0022566E" w:rsidRPr="0022566E" w:rsidRDefault="0022566E" w:rsidP="00DC5FF0">
      <w:pPr>
        <w:autoSpaceDE w:val="0"/>
        <w:autoSpaceDN w:val="0"/>
        <w:adjustRightInd w:val="0"/>
        <w:spacing w:line="276" w:lineRule="auto"/>
        <w:jc w:val="left"/>
        <w:rPr>
          <w:rFonts w:ascii="宋体" w:hAnsi="宋体" w:cs="Arial"/>
          <w:color w:val="000000"/>
          <w:szCs w:val="21"/>
        </w:rPr>
      </w:pPr>
      <w:r>
        <w:rPr>
          <w:rFonts w:ascii="宋体" w:hAnsi="宋体" w:cs="Arial"/>
          <w:color w:val="000000"/>
          <w:szCs w:val="21"/>
        </w:rPr>
        <w:t xml:space="preserve">    </w:t>
      </w:r>
      <w:r w:rsidRPr="0022566E">
        <w:rPr>
          <w:rFonts w:ascii="宋体" w:hAnsi="宋体" w:cs="Arial" w:hint="eastAsia"/>
          <w:color w:val="000000"/>
          <w:szCs w:val="21"/>
        </w:rPr>
        <w:t xml:space="preserve">本平台可以实现常规油气藏、页岩气藏、煤层气藏和稠油油藏的评价和动态分析等。 </w:t>
      </w:r>
    </w:p>
    <w:p w14:paraId="2BA2C25C" w14:textId="77777777" w:rsidR="0022566E" w:rsidRDefault="0022566E" w:rsidP="00DC5FF0">
      <w:pPr>
        <w:autoSpaceDE w:val="0"/>
        <w:autoSpaceDN w:val="0"/>
        <w:adjustRightInd w:val="0"/>
        <w:spacing w:line="276" w:lineRule="auto"/>
        <w:jc w:val="left"/>
        <w:rPr>
          <w:rFonts w:ascii="宋体" w:hAnsi="宋体" w:cs="Arial"/>
          <w:color w:val="000000"/>
          <w:szCs w:val="21"/>
        </w:rPr>
      </w:pPr>
      <w:r w:rsidRPr="0022566E">
        <w:rPr>
          <w:rFonts w:ascii="宋体" w:hAnsi="宋体" w:cs="Arial" w:hint="eastAsia"/>
          <w:color w:val="000000"/>
          <w:szCs w:val="21"/>
        </w:rPr>
        <w:t>REAS(动态分析)能全面地改善油气藏生产数据的应用效果和应用方式，通过REAS应用软件平台服务可以把油气藏生产数据应用效率大幅提升，并极大地提高油气藏管理决策水平。</w:t>
      </w:r>
    </w:p>
    <w:p w14:paraId="1E070D74" w14:textId="77777777" w:rsidR="0022566E" w:rsidRPr="00DF2FDB" w:rsidRDefault="0022566E" w:rsidP="00DC5FF0">
      <w:pPr>
        <w:pStyle w:val="a4"/>
        <w:spacing w:line="276" w:lineRule="auto"/>
        <w:ind w:left="-178" w:firstLineChars="200" w:firstLine="420"/>
        <w:jc w:val="left"/>
        <w:rPr>
          <w:rFonts w:hAnsi="宋体"/>
        </w:rPr>
      </w:pPr>
      <w:r w:rsidRPr="00DF2FDB">
        <w:rPr>
          <w:rFonts w:hAnsi="宋体" w:hint="eastAsia"/>
        </w:rPr>
        <w:t>在应用层面上本系统由以下几个基本部分组成：</w:t>
      </w:r>
    </w:p>
    <w:p w14:paraId="0F9BE04D" w14:textId="77777777" w:rsidR="0022566E" w:rsidRPr="0022566E" w:rsidRDefault="0022566E" w:rsidP="00DC5FF0">
      <w:pPr>
        <w:pStyle w:val="a6"/>
        <w:numPr>
          <w:ilvl w:val="0"/>
          <w:numId w:val="5"/>
        </w:numPr>
        <w:autoSpaceDE w:val="0"/>
        <w:autoSpaceDN w:val="0"/>
        <w:adjustRightInd w:val="0"/>
        <w:spacing w:line="276" w:lineRule="auto"/>
        <w:ind w:firstLineChars="0"/>
        <w:jc w:val="left"/>
        <w:rPr>
          <w:rFonts w:ascii="宋体" w:hAnsi="宋体"/>
          <w:b/>
          <w:color w:val="000000" w:themeColor="text1"/>
          <w:szCs w:val="21"/>
        </w:rPr>
      </w:pPr>
      <w:r w:rsidRPr="0022566E">
        <w:rPr>
          <w:rFonts w:ascii="宋体" w:hAnsi="宋体" w:hint="eastAsia"/>
          <w:b/>
          <w:color w:val="000000" w:themeColor="text1"/>
          <w:szCs w:val="21"/>
        </w:rPr>
        <w:t xml:space="preserve">油气藏基础信息系统 </w:t>
      </w:r>
    </w:p>
    <w:p w14:paraId="69F8B68C" w14:textId="77777777" w:rsidR="0022566E" w:rsidRPr="0022566E" w:rsidRDefault="0022566E" w:rsidP="00DC5FF0">
      <w:pPr>
        <w:autoSpaceDE w:val="0"/>
        <w:autoSpaceDN w:val="0"/>
        <w:adjustRightInd w:val="0"/>
        <w:spacing w:line="276" w:lineRule="auto"/>
        <w:jc w:val="left"/>
        <w:rPr>
          <w:rFonts w:ascii="宋体" w:hAnsi="宋体"/>
          <w:color w:val="000000" w:themeColor="text1"/>
          <w:szCs w:val="21"/>
        </w:rPr>
      </w:pPr>
      <w:r w:rsidRPr="0022566E">
        <w:rPr>
          <w:rFonts w:ascii="宋体" w:hAnsi="宋体" w:hint="eastAsia"/>
          <w:color w:val="000000" w:themeColor="text1"/>
          <w:szCs w:val="21"/>
        </w:rPr>
        <w:t xml:space="preserve">油气藏基础信息系统 包括以下几项子系统： </w:t>
      </w:r>
    </w:p>
    <w:p w14:paraId="05800B21" w14:textId="77777777" w:rsidR="001B6F56" w:rsidRDefault="008A52E4" w:rsidP="00DC5FF0">
      <w:pPr>
        <w:numPr>
          <w:ilvl w:val="1"/>
          <w:numId w:val="3"/>
        </w:numPr>
        <w:tabs>
          <w:tab w:val="clear" w:pos="1440"/>
          <w:tab w:val="num" w:pos="851"/>
        </w:tabs>
        <w:autoSpaceDE w:val="0"/>
        <w:autoSpaceDN w:val="0"/>
        <w:adjustRightInd w:val="0"/>
        <w:spacing w:line="276" w:lineRule="auto"/>
        <w:ind w:left="851" w:hanging="567"/>
        <w:jc w:val="left"/>
        <w:rPr>
          <w:rFonts w:ascii="宋体" w:hAnsi="宋体"/>
          <w:color w:val="000000" w:themeColor="text1"/>
          <w:szCs w:val="21"/>
        </w:rPr>
      </w:pPr>
      <w:r w:rsidRPr="0022566E">
        <w:rPr>
          <w:rFonts w:ascii="宋体" w:hAnsi="宋体" w:hint="eastAsia"/>
          <w:color w:val="000000" w:themeColor="text1"/>
          <w:szCs w:val="21"/>
        </w:rPr>
        <w:t xml:space="preserve">数据库管理系统 </w:t>
      </w:r>
    </w:p>
    <w:p w14:paraId="1C37A48B" w14:textId="77777777" w:rsidR="00AF1D7D" w:rsidRDefault="00AF1D7D" w:rsidP="00DC5FF0">
      <w:pPr>
        <w:spacing w:line="276" w:lineRule="auto"/>
        <w:ind w:firstLineChars="200" w:firstLine="420"/>
        <w:jc w:val="left"/>
        <w:rPr>
          <w:rFonts w:ascii="宋体" w:hAnsi="宋体"/>
        </w:rPr>
      </w:pPr>
      <w:r>
        <w:rPr>
          <w:rFonts w:ascii="宋体" w:hint="eastAsia"/>
        </w:rPr>
        <w:t>数据库管理系统一般是由系统管理员或</w:t>
      </w:r>
      <w:r>
        <w:rPr>
          <w:rFonts w:hint="eastAsia"/>
        </w:rPr>
        <w:t>数据库管理员</w:t>
      </w:r>
      <w:r>
        <w:rPr>
          <w:rFonts w:ascii="宋体" w:hAnsi="宋体" w:hint="eastAsia"/>
        </w:rPr>
        <w:t>实现用户的管理、</w:t>
      </w:r>
      <w:r>
        <w:rPr>
          <w:rFonts w:hint="eastAsia"/>
        </w:rPr>
        <w:t>权限管理、登录</w:t>
      </w:r>
      <w:r>
        <w:rPr>
          <w:rFonts w:hint="eastAsia"/>
        </w:rPr>
        <w:lastRenderedPageBreak/>
        <w:t>验证管理</w:t>
      </w:r>
      <w:r>
        <w:rPr>
          <w:rFonts w:ascii="宋体" w:hAnsi="宋体" w:hint="eastAsia"/>
        </w:rPr>
        <w:t>、数据库的引入和配置、</w:t>
      </w:r>
      <w:r>
        <w:rPr>
          <w:rFonts w:hint="eastAsia"/>
        </w:rPr>
        <w:t>数</w:t>
      </w:r>
      <w:proofErr w:type="gramStart"/>
      <w:r>
        <w:rPr>
          <w:rFonts w:hint="eastAsia"/>
        </w:rPr>
        <w:t>椐</w:t>
      </w:r>
      <w:proofErr w:type="gramEnd"/>
      <w:r>
        <w:rPr>
          <w:rFonts w:hint="eastAsia"/>
        </w:rPr>
        <w:t>的修改、数</w:t>
      </w:r>
      <w:proofErr w:type="gramStart"/>
      <w:r>
        <w:rPr>
          <w:rFonts w:hint="eastAsia"/>
        </w:rPr>
        <w:t>椐</w:t>
      </w:r>
      <w:proofErr w:type="gramEnd"/>
      <w:r>
        <w:rPr>
          <w:rFonts w:hint="eastAsia"/>
        </w:rPr>
        <w:t>备份、业务流程配置、</w:t>
      </w:r>
      <w:r>
        <w:rPr>
          <w:rFonts w:ascii="宋体" w:hAnsi="宋体" w:hint="eastAsia"/>
        </w:rPr>
        <w:t>数据整理、</w:t>
      </w:r>
      <w:r>
        <w:rPr>
          <w:rFonts w:hint="eastAsia"/>
        </w:rPr>
        <w:t>数据库状况的查询和统计</w:t>
      </w:r>
      <w:r>
        <w:rPr>
          <w:rFonts w:ascii="宋体" w:hAnsi="宋体" w:hint="eastAsia"/>
        </w:rPr>
        <w:t>以及</w:t>
      </w:r>
      <w:r>
        <w:rPr>
          <w:rFonts w:ascii="宋体" w:hAnsi="宋体" w:hint="eastAsia"/>
          <w:bCs/>
          <w:color w:val="000000"/>
        </w:rPr>
        <w:t>事务跟踪日志</w:t>
      </w:r>
      <w:r>
        <w:rPr>
          <w:rFonts w:ascii="宋体" w:hAnsi="宋体" w:hint="eastAsia"/>
        </w:rPr>
        <w:t>等功能。</w:t>
      </w:r>
    </w:p>
    <w:p w14:paraId="1DB01AC7" w14:textId="77777777" w:rsidR="00AF1D7D" w:rsidRPr="004B1FE8" w:rsidRDefault="00AF1D7D" w:rsidP="00DC5FF0">
      <w:pPr>
        <w:spacing w:line="276" w:lineRule="auto"/>
        <w:ind w:firstLineChars="200" w:firstLine="420"/>
        <w:jc w:val="left"/>
        <w:rPr>
          <w:rFonts w:ascii="宋体" w:hAnsi="宋体"/>
        </w:rPr>
      </w:pPr>
      <w:r w:rsidRPr="004B1FE8">
        <w:rPr>
          <w:rFonts w:ascii="宋体" w:hAnsi="宋体" w:hint="eastAsia"/>
        </w:rPr>
        <w:t>本</w:t>
      </w:r>
      <w:r>
        <w:rPr>
          <w:rFonts w:ascii="宋体" w:hAnsi="宋体" w:hint="eastAsia"/>
        </w:rPr>
        <w:t>子</w:t>
      </w:r>
      <w:r w:rsidRPr="004B1FE8">
        <w:rPr>
          <w:rFonts w:ascii="宋体" w:hAnsi="宋体" w:hint="eastAsia"/>
        </w:rPr>
        <w:t>系统的主要具体功能为：</w:t>
      </w:r>
    </w:p>
    <w:p w14:paraId="07FFF334" w14:textId="77777777" w:rsidR="00AF1D7D" w:rsidRPr="00DF2FDB" w:rsidRDefault="00AF1D7D" w:rsidP="00DC5FF0">
      <w:pPr>
        <w:pStyle w:val="a6"/>
        <w:numPr>
          <w:ilvl w:val="1"/>
          <w:numId w:val="8"/>
        </w:numPr>
        <w:spacing w:line="276" w:lineRule="auto"/>
        <w:ind w:left="851" w:firstLineChars="0" w:hanging="425"/>
        <w:jc w:val="left"/>
        <w:rPr>
          <w:rFonts w:ascii="宋体" w:hAnsi="宋体"/>
          <w:szCs w:val="21"/>
        </w:rPr>
      </w:pPr>
      <w:r w:rsidRPr="00DF2FDB">
        <w:rPr>
          <w:rFonts w:ascii="宋体" w:hAnsi="宋体" w:hint="eastAsia"/>
          <w:szCs w:val="21"/>
        </w:rPr>
        <w:t>用户管理：新增用户，管理用户账号，查询用户信息；</w:t>
      </w:r>
    </w:p>
    <w:p w14:paraId="0121BA22" w14:textId="77777777" w:rsidR="00AF1D7D" w:rsidRPr="00DF2FDB" w:rsidRDefault="00AF1D7D" w:rsidP="00DC5FF0">
      <w:pPr>
        <w:pStyle w:val="a6"/>
        <w:numPr>
          <w:ilvl w:val="1"/>
          <w:numId w:val="8"/>
        </w:numPr>
        <w:spacing w:line="276" w:lineRule="auto"/>
        <w:ind w:left="851" w:firstLineChars="0" w:hanging="425"/>
        <w:jc w:val="left"/>
        <w:rPr>
          <w:rFonts w:ascii="宋体" w:hAnsi="宋体"/>
          <w:szCs w:val="21"/>
        </w:rPr>
      </w:pPr>
      <w:r w:rsidRPr="00DF2FDB">
        <w:rPr>
          <w:rFonts w:ascii="宋体" w:hAnsi="宋体" w:hint="eastAsia"/>
          <w:szCs w:val="21"/>
        </w:rPr>
        <w:t>业务权限管理：对于系统中的各个功能模块分配用户权限；在权限方面的管理非常严谨而且较为灵活，其中，系统管理员为最高权限者，可使用流程用户角色管理器指定其他用户，并设定其权限；</w:t>
      </w:r>
    </w:p>
    <w:p w14:paraId="05EE4C39" w14:textId="77777777" w:rsidR="00AF1D7D" w:rsidRPr="00DF2FDB" w:rsidRDefault="00AF1D7D" w:rsidP="00DC5FF0">
      <w:pPr>
        <w:pStyle w:val="a6"/>
        <w:numPr>
          <w:ilvl w:val="1"/>
          <w:numId w:val="8"/>
        </w:numPr>
        <w:spacing w:line="276" w:lineRule="auto"/>
        <w:ind w:left="851" w:firstLineChars="0" w:hanging="425"/>
        <w:jc w:val="left"/>
        <w:rPr>
          <w:rFonts w:ascii="宋体" w:hAnsi="宋体"/>
          <w:szCs w:val="21"/>
        </w:rPr>
      </w:pPr>
      <w:r w:rsidRPr="00DF2FDB">
        <w:rPr>
          <w:rFonts w:ascii="宋体" w:hAnsi="宋体" w:hint="eastAsia"/>
          <w:szCs w:val="21"/>
        </w:rPr>
        <w:t>数据库状况的查询和统计，能够及时方便的了解资料入库状况及报表的统计，例如：统计某测试项目某年度内的测试井数；</w:t>
      </w:r>
    </w:p>
    <w:p w14:paraId="21EEDE15" w14:textId="77777777" w:rsidR="00AF1D7D" w:rsidRPr="00DF2FDB" w:rsidRDefault="00AF1D7D" w:rsidP="00DC5FF0">
      <w:pPr>
        <w:pStyle w:val="a6"/>
        <w:numPr>
          <w:ilvl w:val="1"/>
          <w:numId w:val="8"/>
        </w:numPr>
        <w:spacing w:line="276" w:lineRule="auto"/>
        <w:ind w:left="851" w:firstLineChars="0" w:hanging="425"/>
        <w:jc w:val="left"/>
        <w:rPr>
          <w:rFonts w:ascii="宋体" w:hAnsi="宋体"/>
          <w:szCs w:val="21"/>
        </w:rPr>
      </w:pPr>
      <w:r w:rsidRPr="00DF2FDB">
        <w:rPr>
          <w:rFonts w:ascii="宋体" w:hAnsi="宋体" w:hint="eastAsia"/>
          <w:szCs w:val="21"/>
        </w:rPr>
        <w:t>实现数据的批量导入和导出、入库数据的校验；</w:t>
      </w:r>
    </w:p>
    <w:p w14:paraId="63CA9384" w14:textId="77777777" w:rsidR="00AF1D7D" w:rsidRPr="00DF2FDB" w:rsidRDefault="00AF1D7D" w:rsidP="00DC5FF0">
      <w:pPr>
        <w:pStyle w:val="a6"/>
        <w:numPr>
          <w:ilvl w:val="1"/>
          <w:numId w:val="8"/>
        </w:numPr>
        <w:spacing w:line="276" w:lineRule="auto"/>
        <w:ind w:left="851" w:firstLineChars="0" w:hanging="425"/>
        <w:jc w:val="left"/>
        <w:rPr>
          <w:rFonts w:ascii="宋体" w:hAnsi="宋体"/>
          <w:szCs w:val="21"/>
        </w:rPr>
      </w:pPr>
      <w:r w:rsidRPr="00DF2FDB">
        <w:rPr>
          <w:rFonts w:ascii="宋体" w:hAnsi="宋体" w:hint="eastAsia"/>
          <w:szCs w:val="21"/>
        </w:rPr>
        <w:t>数据字典的管理（根据用户实际使用需要，及时追加数据库的字段）；</w:t>
      </w:r>
    </w:p>
    <w:p w14:paraId="6D8A1F3B" w14:textId="77777777" w:rsidR="00AF1D7D" w:rsidRPr="00DF2FDB" w:rsidRDefault="00AF1D7D" w:rsidP="00DC5FF0">
      <w:pPr>
        <w:pStyle w:val="a6"/>
        <w:numPr>
          <w:ilvl w:val="1"/>
          <w:numId w:val="8"/>
        </w:numPr>
        <w:spacing w:line="276" w:lineRule="auto"/>
        <w:ind w:left="851" w:firstLineChars="0" w:hanging="425"/>
        <w:jc w:val="left"/>
        <w:rPr>
          <w:rFonts w:ascii="宋体" w:hAnsi="宋体"/>
          <w:szCs w:val="21"/>
        </w:rPr>
      </w:pPr>
      <w:r w:rsidRPr="00DF2FDB">
        <w:rPr>
          <w:rFonts w:ascii="宋体" w:hAnsi="宋体" w:hint="eastAsia"/>
          <w:szCs w:val="21"/>
        </w:rPr>
        <w:t>文件夹管理：基于活动目录</w:t>
      </w:r>
    </w:p>
    <w:p w14:paraId="66DD0EB8" w14:textId="77777777" w:rsidR="00AF1D7D" w:rsidRPr="00DF2FDB" w:rsidRDefault="00AF1D7D" w:rsidP="00DC5FF0">
      <w:pPr>
        <w:snapToGrid w:val="0"/>
        <w:spacing w:line="276" w:lineRule="auto"/>
        <w:ind w:leftChars="230" w:left="483" w:firstLineChars="100" w:firstLine="210"/>
        <w:jc w:val="left"/>
        <w:rPr>
          <w:rFonts w:ascii="宋体" w:hAnsi="宋体"/>
          <w:vanish/>
          <w:color w:val="000000"/>
          <w:kern w:val="0"/>
          <w:szCs w:val="21"/>
        </w:rPr>
      </w:pPr>
      <w:r w:rsidRPr="00DF2FDB">
        <w:rPr>
          <w:rFonts w:hint="eastAsia"/>
          <w:szCs w:val="21"/>
        </w:rPr>
        <w:t>实现各种文档的管理，包括栏目管理、流程管理等；</w:t>
      </w:r>
    </w:p>
    <w:p w14:paraId="498AA573" w14:textId="77777777" w:rsidR="00AF1D7D" w:rsidRPr="00DF2FDB" w:rsidRDefault="00AF1D7D" w:rsidP="00DC5FF0">
      <w:pPr>
        <w:snapToGrid w:val="0"/>
        <w:spacing w:line="276" w:lineRule="auto"/>
        <w:ind w:firstLineChars="200" w:firstLine="422"/>
        <w:jc w:val="left"/>
        <w:rPr>
          <w:szCs w:val="21"/>
        </w:rPr>
      </w:pPr>
      <w:r w:rsidRPr="00DF2FDB">
        <w:rPr>
          <w:rFonts w:ascii="宋体" w:hAnsi="宋体" w:hint="eastAsia"/>
          <w:b/>
          <w:szCs w:val="21"/>
        </w:rPr>
        <w:t xml:space="preserve">◇ </w:t>
      </w:r>
      <w:r w:rsidRPr="00DF2FDB">
        <w:rPr>
          <w:rFonts w:ascii="宋体" w:hAnsi="宋体" w:hint="eastAsia"/>
          <w:bCs/>
          <w:szCs w:val="21"/>
        </w:rPr>
        <w:t>事务跟踪日志，</w:t>
      </w:r>
      <w:r w:rsidRPr="00DF2FDB">
        <w:rPr>
          <w:rFonts w:ascii="宋体" w:hAnsi="宋体" w:hint="eastAsia"/>
          <w:szCs w:val="21"/>
        </w:rPr>
        <w:t>对用户的工作进行记录备案，实现企业管理的权责明确。使系统在应用过程中安全、可靠，若出现问题，可通过该模块进行验证</w:t>
      </w:r>
      <w:r w:rsidRPr="00DF2FDB">
        <w:rPr>
          <w:rFonts w:hint="eastAsia"/>
          <w:szCs w:val="21"/>
        </w:rPr>
        <w:t>，做到有据可查；</w:t>
      </w:r>
    </w:p>
    <w:p w14:paraId="66FA093D" w14:textId="77777777" w:rsidR="00AF1D7D" w:rsidRPr="00AF1D7D" w:rsidRDefault="00AF1D7D" w:rsidP="00DC5FF0">
      <w:pPr>
        <w:snapToGrid w:val="0"/>
        <w:spacing w:line="276" w:lineRule="auto"/>
        <w:ind w:firstLineChars="200" w:firstLine="422"/>
      </w:pPr>
      <w:r>
        <w:rPr>
          <w:rFonts w:ascii="黑体" w:eastAsia="黑体" w:hint="eastAsia"/>
          <w:b/>
        </w:rPr>
        <w:t xml:space="preserve">◇ </w:t>
      </w:r>
      <w:r w:rsidRPr="009E427A">
        <w:rPr>
          <w:rFonts w:ascii="宋体" w:hAnsi="宋体" w:hint="eastAsia"/>
        </w:rPr>
        <w:t>帮助：提供详尽的系统帮助信息。</w:t>
      </w:r>
    </w:p>
    <w:p w14:paraId="2141488C" w14:textId="77777777" w:rsidR="001B6F56" w:rsidRDefault="008A52E4" w:rsidP="00DC5FF0">
      <w:pPr>
        <w:numPr>
          <w:ilvl w:val="1"/>
          <w:numId w:val="3"/>
        </w:numPr>
        <w:tabs>
          <w:tab w:val="clear" w:pos="1440"/>
          <w:tab w:val="num" w:pos="851"/>
        </w:tabs>
        <w:autoSpaceDE w:val="0"/>
        <w:autoSpaceDN w:val="0"/>
        <w:adjustRightInd w:val="0"/>
        <w:spacing w:line="276" w:lineRule="auto"/>
        <w:ind w:left="851" w:hanging="567"/>
        <w:jc w:val="left"/>
        <w:rPr>
          <w:rFonts w:ascii="宋体" w:hAnsi="宋体"/>
          <w:color w:val="000000" w:themeColor="text1"/>
          <w:szCs w:val="21"/>
        </w:rPr>
      </w:pPr>
      <w:r w:rsidRPr="0022566E">
        <w:rPr>
          <w:rFonts w:ascii="宋体" w:hAnsi="宋体" w:hint="eastAsia"/>
          <w:color w:val="000000" w:themeColor="text1"/>
          <w:szCs w:val="21"/>
        </w:rPr>
        <w:t xml:space="preserve">数据录入系统 </w:t>
      </w:r>
    </w:p>
    <w:p w14:paraId="6088DF1A" w14:textId="77777777" w:rsidR="00AF1D7D" w:rsidRPr="00AF1D7D" w:rsidRDefault="00AF1D7D" w:rsidP="00DC5FF0">
      <w:pPr>
        <w:spacing w:line="276" w:lineRule="auto"/>
        <w:ind w:firstLineChars="200" w:firstLine="420"/>
        <w:rPr>
          <w:rFonts w:ascii="宋体" w:hAnsi="宋体"/>
          <w:szCs w:val="21"/>
        </w:rPr>
      </w:pPr>
      <w:r w:rsidRPr="00DF2FDB">
        <w:rPr>
          <w:rFonts w:ascii="宋体" w:hAnsi="宋体" w:hint="eastAsia"/>
          <w:szCs w:val="21"/>
        </w:rPr>
        <w:t>数据录入系统主要用于中心标准</w:t>
      </w:r>
      <w:proofErr w:type="gramStart"/>
      <w:r w:rsidRPr="00DF2FDB">
        <w:rPr>
          <w:rFonts w:ascii="宋体" w:hAnsi="宋体" w:hint="eastAsia"/>
          <w:szCs w:val="21"/>
        </w:rPr>
        <w:t>库数据</w:t>
      </w:r>
      <w:proofErr w:type="gramEnd"/>
      <w:r w:rsidRPr="00DF2FDB">
        <w:rPr>
          <w:rFonts w:ascii="宋体" w:hAnsi="宋体" w:hint="eastAsia"/>
          <w:szCs w:val="21"/>
        </w:rPr>
        <w:t>的维护，实现通过网络获得各种静态、动态数据，采用目录树导航方式，实现各种油气藏动静态数据、</w:t>
      </w:r>
      <w:r>
        <w:rPr>
          <w:rFonts w:ascii="宋体" w:hAnsi="宋体" w:hint="eastAsia"/>
          <w:szCs w:val="21"/>
        </w:rPr>
        <w:t>生产数据</w:t>
      </w:r>
      <w:r w:rsidRPr="00DF2FDB">
        <w:rPr>
          <w:rFonts w:ascii="宋体" w:hAnsi="宋体" w:hint="eastAsia"/>
          <w:szCs w:val="21"/>
        </w:rPr>
        <w:t>的快速录入，</w:t>
      </w:r>
      <w:proofErr w:type="gramStart"/>
      <w:r w:rsidRPr="00DF2FDB">
        <w:rPr>
          <w:rFonts w:ascii="宋体" w:hAnsi="宋体" w:hint="eastAsia"/>
          <w:szCs w:val="21"/>
        </w:rPr>
        <w:t>提供边录入边</w:t>
      </w:r>
      <w:proofErr w:type="gramEnd"/>
      <w:r w:rsidRPr="00DF2FDB">
        <w:rPr>
          <w:rFonts w:ascii="宋体" w:hAnsi="宋体" w:hint="eastAsia"/>
          <w:szCs w:val="21"/>
        </w:rPr>
        <w:t>校验功能，确保</w:t>
      </w:r>
      <w:r>
        <w:rPr>
          <w:rFonts w:ascii="宋体" w:hAnsi="宋体" w:hint="eastAsia"/>
          <w:szCs w:val="21"/>
        </w:rPr>
        <w:t>数据</w:t>
      </w:r>
      <w:r w:rsidRPr="00DF2FDB">
        <w:rPr>
          <w:rFonts w:ascii="宋体" w:hAnsi="宋体" w:hint="eastAsia"/>
          <w:szCs w:val="21"/>
        </w:rPr>
        <w:t>准确、快速录入。在</w:t>
      </w:r>
      <w:proofErr w:type="gramStart"/>
      <w:r w:rsidRPr="00DF2FDB">
        <w:rPr>
          <w:rFonts w:ascii="宋体" w:hAnsi="宋体" w:hint="eastAsia"/>
          <w:szCs w:val="21"/>
        </w:rPr>
        <w:t>标准化井名的</w:t>
      </w:r>
      <w:proofErr w:type="gramEnd"/>
      <w:r w:rsidRPr="00DF2FDB">
        <w:rPr>
          <w:rFonts w:ascii="宋体" w:hAnsi="宋体" w:hint="eastAsia"/>
          <w:szCs w:val="21"/>
        </w:rPr>
        <w:t>基础上，实现</w:t>
      </w:r>
      <w:proofErr w:type="gramStart"/>
      <w:r w:rsidRPr="00DF2FDB">
        <w:rPr>
          <w:rFonts w:ascii="宋体" w:hAnsi="宋体" w:hint="eastAsia"/>
          <w:szCs w:val="21"/>
        </w:rPr>
        <w:t>井名快速</w:t>
      </w:r>
      <w:proofErr w:type="gramEnd"/>
      <w:r w:rsidRPr="00DF2FDB">
        <w:rPr>
          <w:rFonts w:ascii="宋体" w:hAnsi="宋体" w:hint="eastAsia"/>
          <w:szCs w:val="21"/>
        </w:rPr>
        <w:t>查找、列表功能，防止</w:t>
      </w:r>
      <w:proofErr w:type="gramStart"/>
      <w:r w:rsidRPr="00DF2FDB">
        <w:rPr>
          <w:rFonts w:ascii="宋体" w:hAnsi="宋体" w:hint="eastAsia"/>
          <w:szCs w:val="21"/>
        </w:rPr>
        <w:t>因井名输</w:t>
      </w:r>
      <w:proofErr w:type="gramEnd"/>
      <w:r w:rsidRPr="00DF2FDB">
        <w:rPr>
          <w:rFonts w:ascii="宋体" w:hAnsi="宋体" w:hint="eastAsia"/>
          <w:szCs w:val="21"/>
        </w:rPr>
        <w:t>写方式的不同造成数据库内数据紊乱。实现根据需要可添加新井，更新数据库的记录。</w:t>
      </w:r>
    </w:p>
    <w:p w14:paraId="7DE3C3C8" w14:textId="77777777" w:rsidR="00AF1D7D" w:rsidRPr="00AF1D7D" w:rsidRDefault="008A52E4" w:rsidP="00DC5FF0">
      <w:pPr>
        <w:numPr>
          <w:ilvl w:val="1"/>
          <w:numId w:val="3"/>
        </w:numPr>
        <w:tabs>
          <w:tab w:val="clear" w:pos="1440"/>
          <w:tab w:val="num" w:pos="851"/>
        </w:tabs>
        <w:autoSpaceDE w:val="0"/>
        <w:autoSpaceDN w:val="0"/>
        <w:adjustRightInd w:val="0"/>
        <w:spacing w:line="276" w:lineRule="auto"/>
        <w:ind w:left="851" w:hanging="567"/>
        <w:jc w:val="left"/>
        <w:rPr>
          <w:rFonts w:ascii="宋体" w:hAnsi="宋体"/>
          <w:color w:val="000000" w:themeColor="text1"/>
          <w:szCs w:val="21"/>
        </w:rPr>
      </w:pPr>
      <w:r w:rsidRPr="0022566E">
        <w:rPr>
          <w:rFonts w:ascii="宋体" w:hAnsi="宋体" w:hint="eastAsia"/>
          <w:color w:val="000000" w:themeColor="text1"/>
          <w:szCs w:val="21"/>
        </w:rPr>
        <w:t xml:space="preserve">基础信息导航系统 </w:t>
      </w:r>
    </w:p>
    <w:p w14:paraId="25DAB99B" w14:textId="77777777" w:rsidR="00AF1D7D" w:rsidRPr="002C0235" w:rsidRDefault="00AF1D7D" w:rsidP="00DC5FF0">
      <w:pPr>
        <w:spacing w:line="276" w:lineRule="auto"/>
        <w:ind w:firstLineChars="200" w:firstLine="420"/>
        <w:jc w:val="left"/>
      </w:pPr>
      <w:r w:rsidRPr="002C0235">
        <w:rPr>
          <w:rFonts w:ascii="宋体" w:hAnsi="宋体" w:hint="eastAsia"/>
        </w:rPr>
        <w:t>基础信息导航系统</w:t>
      </w:r>
      <w:r w:rsidRPr="002C0235">
        <w:rPr>
          <w:rFonts w:hint="eastAsia"/>
        </w:rPr>
        <w:t>是整个系统的核心部分，主要包括了</w:t>
      </w:r>
      <w:r w:rsidRPr="002C0235">
        <w:rPr>
          <w:rFonts w:ascii="宋体" w:hAnsi="宋体" w:hint="eastAsia"/>
        </w:rPr>
        <w:t>井点分布图导航系统</w:t>
      </w:r>
      <w:r w:rsidRPr="002C0235">
        <w:rPr>
          <w:rFonts w:hint="eastAsia"/>
        </w:rPr>
        <w:t>和目录树导航。</w:t>
      </w:r>
    </w:p>
    <w:p w14:paraId="530F4327" w14:textId="77777777" w:rsidR="00AF1D7D" w:rsidRPr="00FE587D" w:rsidRDefault="00AF1D7D" w:rsidP="00DC5FF0">
      <w:pPr>
        <w:spacing w:line="276" w:lineRule="auto"/>
        <w:ind w:firstLineChars="200" w:firstLine="420"/>
        <w:jc w:val="left"/>
        <w:rPr>
          <w:rFonts w:ascii="宋体" w:hAnsi="宋体"/>
        </w:rPr>
      </w:pPr>
      <w:r w:rsidRPr="002C0235">
        <w:rPr>
          <w:rFonts w:ascii="宋体" w:hAnsi="宋体" w:hint="eastAsia"/>
        </w:rPr>
        <w:t>一是井点分布图导航系统（</w:t>
      </w:r>
      <w:r w:rsidRPr="002C0235">
        <w:rPr>
          <w:rFonts w:hint="eastAsia"/>
        </w:rPr>
        <w:t>可视化导航系统）</w:t>
      </w:r>
      <w:r w:rsidRPr="002C0235">
        <w:rPr>
          <w:rFonts w:ascii="宋体" w:hAnsi="宋体" w:hint="eastAsia"/>
        </w:rPr>
        <w:t>：</w:t>
      </w:r>
      <w:r w:rsidRPr="002C0235">
        <w:rPr>
          <w:rFonts w:hint="eastAsia"/>
        </w:rPr>
        <w:t>在井点实现对所有</w:t>
      </w:r>
      <w:proofErr w:type="gramStart"/>
      <w:r w:rsidRPr="002C0235">
        <w:rPr>
          <w:rFonts w:hint="eastAsia"/>
        </w:rPr>
        <w:t>本井资料</w:t>
      </w:r>
      <w:proofErr w:type="gramEnd"/>
      <w:r w:rsidRPr="002C0235">
        <w:rPr>
          <w:rFonts w:hint="eastAsia"/>
        </w:rPr>
        <w:t>的全部信息的查询和历史对比。</w:t>
      </w:r>
      <w:r w:rsidRPr="002C0235">
        <w:rPr>
          <w:rFonts w:ascii="宋体" w:hAnsi="宋体" w:hint="eastAsia"/>
        </w:rPr>
        <w:t>基于井点分布图（</w:t>
      </w:r>
      <w:r w:rsidRPr="002C0235">
        <w:rPr>
          <w:rFonts w:hint="eastAsia"/>
        </w:rPr>
        <w:t>油气藏开采现状图或</w:t>
      </w:r>
      <w:r w:rsidRPr="002C0235">
        <w:rPr>
          <w:rFonts w:ascii="宋体" w:hAnsi="宋体" w:hint="eastAsia"/>
        </w:rPr>
        <w:t>油</w:t>
      </w:r>
      <w:r>
        <w:rPr>
          <w:rFonts w:ascii="宋体" w:hAnsi="宋体" w:hint="eastAsia"/>
          <w:szCs w:val="28"/>
        </w:rPr>
        <w:t>气田区块构造图）的信息导航，</w:t>
      </w:r>
      <w:r>
        <w:rPr>
          <w:rFonts w:hint="eastAsia"/>
        </w:rPr>
        <w:t>用鼠标的点击油气藏区块的平面图，可分析了解从区块到井组、到单井、再到油层之间的各种油藏信息，从宏观到细节的油田开发信息（包括静态、生产、测试和措施等信息）</w:t>
      </w:r>
      <w:r>
        <w:rPr>
          <w:rFonts w:ascii="宋体" w:hAnsi="宋体" w:hint="eastAsia"/>
          <w:szCs w:val="28"/>
        </w:rPr>
        <w:t>；</w:t>
      </w:r>
    </w:p>
    <w:p w14:paraId="0B9012D3" w14:textId="77777777" w:rsidR="00AF1D7D" w:rsidRPr="00AF1D7D" w:rsidRDefault="00AF1D7D" w:rsidP="00DC5FF0">
      <w:pPr>
        <w:spacing w:line="276" w:lineRule="auto"/>
        <w:ind w:firstLineChars="200" w:firstLine="420"/>
        <w:jc w:val="left"/>
        <w:rPr>
          <w:rFonts w:ascii="宋体" w:hAnsi="宋体"/>
          <w:color w:val="000000"/>
        </w:rPr>
      </w:pPr>
      <w:r w:rsidRPr="00FE587D">
        <w:rPr>
          <w:rFonts w:ascii="宋体" w:hAnsi="宋体" w:hint="eastAsia"/>
        </w:rPr>
        <w:t>二目录树导航系统：</w:t>
      </w:r>
      <w:r>
        <w:rPr>
          <w:rFonts w:ascii="宋体" w:hAnsi="宋体" w:hint="eastAsia"/>
        </w:rPr>
        <w:t>类似于Windows的资源管理器的应用，目录树索引</w:t>
      </w:r>
      <w:r>
        <w:rPr>
          <w:rFonts w:ascii="宋体" w:hAnsi="宋体"/>
          <w:color w:val="000000"/>
        </w:rPr>
        <w:t>主题</w:t>
      </w:r>
      <w:r>
        <w:rPr>
          <w:rFonts w:ascii="宋体" w:hAnsi="宋体" w:hint="eastAsia"/>
        </w:rPr>
        <w:t>包括</w:t>
      </w:r>
      <w:r>
        <w:rPr>
          <w:rFonts w:ascii="宋体" w:hAnsi="宋体" w:hint="eastAsia"/>
          <w:color w:val="000000"/>
        </w:rPr>
        <w:t>油田</w:t>
      </w:r>
      <w:r>
        <w:rPr>
          <w:rFonts w:ascii="宋体" w:hAnsi="宋体"/>
          <w:color w:val="000000"/>
        </w:rPr>
        <w:t>、</w:t>
      </w:r>
      <w:r>
        <w:rPr>
          <w:rFonts w:ascii="宋体" w:hAnsi="宋体" w:hint="eastAsia"/>
          <w:color w:val="000000"/>
        </w:rPr>
        <w:t>区块、井、层位、</w:t>
      </w:r>
      <w:r>
        <w:rPr>
          <w:rFonts w:ascii="宋体" w:hAnsi="宋体"/>
          <w:color w:val="000000"/>
        </w:rPr>
        <w:t>时间等</w:t>
      </w:r>
      <w:r>
        <w:rPr>
          <w:rFonts w:ascii="宋体" w:hAnsi="宋体" w:hint="eastAsia"/>
          <w:color w:val="000000"/>
        </w:rPr>
        <w:t>。</w:t>
      </w:r>
    </w:p>
    <w:p w14:paraId="312EF275" w14:textId="77777777" w:rsidR="001B6F56" w:rsidRPr="0022566E" w:rsidRDefault="008A52E4" w:rsidP="00DC5FF0">
      <w:pPr>
        <w:numPr>
          <w:ilvl w:val="1"/>
          <w:numId w:val="3"/>
        </w:numPr>
        <w:tabs>
          <w:tab w:val="clear" w:pos="1440"/>
          <w:tab w:val="num" w:pos="851"/>
        </w:tabs>
        <w:autoSpaceDE w:val="0"/>
        <w:autoSpaceDN w:val="0"/>
        <w:adjustRightInd w:val="0"/>
        <w:spacing w:line="276" w:lineRule="auto"/>
        <w:ind w:left="851" w:hanging="567"/>
        <w:jc w:val="left"/>
        <w:rPr>
          <w:rFonts w:ascii="宋体" w:hAnsi="宋体"/>
          <w:color w:val="000000" w:themeColor="text1"/>
          <w:szCs w:val="21"/>
        </w:rPr>
      </w:pPr>
      <w:r w:rsidRPr="0022566E">
        <w:rPr>
          <w:rFonts w:ascii="宋体" w:hAnsi="宋体" w:hint="eastAsia"/>
          <w:color w:val="000000" w:themeColor="text1"/>
          <w:szCs w:val="21"/>
        </w:rPr>
        <w:t xml:space="preserve">基础信息查询系统 </w:t>
      </w:r>
    </w:p>
    <w:p w14:paraId="7118491E" w14:textId="77777777" w:rsidR="0022566E" w:rsidRPr="0022566E" w:rsidRDefault="006A64CD" w:rsidP="00DC5FF0">
      <w:pPr>
        <w:autoSpaceDE w:val="0"/>
        <w:autoSpaceDN w:val="0"/>
        <w:adjustRightInd w:val="0"/>
        <w:spacing w:line="276" w:lineRule="auto"/>
        <w:jc w:val="left"/>
        <w:rPr>
          <w:rFonts w:ascii="宋体" w:hAnsi="宋体"/>
          <w:szCs w:val="21"/>
        </w:rPr>
      </w:pPr>
      <w:r>
        <w:rPr>
          <w:rFonts w:ascii="宋体" w:hAnsi="宋体"/>
          <w:szCs w:val="21"/>
        </w:rPr>
        <w:t xml:space="preserve">   </w:t>
      </w:r>
      <w:r w:rsidR="00AF1D7D">
        <w:rPr>
          <w:rFonts w:ascii="宋体" w:hAnsi="宋体" w:hint="eastAsia"/>
          <w:szCs w:val="21"/>
        </w:rPr>
        <w:t xml:space="preserve">  </w:t>
      </w:r>
      <w:r w:rsidR="0022566E" w:rsidRPr="0022566E">
        <w:rPr>
          <w:rFonts w:ascii="宋体" w:hAnsi="宋体" w:hint="eastAsia"/>
          <w:szCs w:val="21"/>
        </w:rPr>
        <w:t>实现各种井和油藏地质信息查询和地质绘图功能，本系统使用同时采用井点分布图形导航、功能导航、目录树导航的形式，并且3种方式可以交互使用</w:t>
      </w:r>
    </w:p>
    <w:p w14:paraId="4BBA0334" w14:textId="77777777" w:rsidR="0022566E" w:rsidRPr="00AF1D7D" w:rsidRDefault="0022566E" w:rsidP="00DC5FF0">
      <w:pPr>
        <w:pStyle w:val="a6"/>
        <w:numPr>
          <w:ilvl w:val="0"/>
          <w:numId w:val="5"/>
        </w:numPr>
        <w:autoSpaceDE w:val="0"/>
        <w:autoSpaceDN w:val="0"/>
        <w:adjustRightInd w:val="0"/>
        <w:spacing w:line="276" w:lineRule="auto"/>
        <w:ind w:firstLineChars="0"/>
        <w:jc w:val="left"/>
        <w:rPr>
          <w:rFonts w:ascii="宋体" w:hAnsi="宋体"/>
          <w:b/>
          <w:color w:val="000000" w:themeColor="text1"/>
          <w:szCs w:val="21"/>
        </w:rPr>
      </w:pPr>
      <w:r w:rsidRPr="00AF1D7D">
        <w:rPr>
          <w:rFonts w:ascii="宋体" w:hAnsi="宋体" w:hint="eastAsia"/>
          <w:b/>
          <w:color w:val="000000" w:themeColor="text1"/>
          <w:szCs w:val="21"/>
        </w:rPr>
        <w:t>油气藏评价系统</w:t>
      </w:r>
    </w:p>
    <w:p w14:paraId="3A19ACBF" w14:textId="77777777" w:rsidR="0022566E" w:rsidRPr="0022566E" w:rsidRDefault="0022566E" w:rsidP="00DC5FF0">
      <w:pPr>
        <w:autoSpaceDE w:val="0"/>
        <w:autoSpaceDN w:val="0"/>
        <w:adjustRightInd w:val="0"/>
        <w:spacing w:line="276" w:lineRule="auto"/>
        <w:jc w:val="left"/>
        <w:rPr>
          <w:rFonts w:ascii="宋体" w:hAnsi="宋体"/>
          <w:szCs w:val="21"/>
        </w:rPr>
      </w:pPr>
      <w:r>
        <w:rPr>
          <w:rFonts w:ascii="宋体" w:hAnsi="宋体"/>
          <w:szCs w:val="21"/>
        </w:rPr>
        <w:t xml:space="preserve">    </w:t>
      </w:r>
      <w:r w:rsidRPr="0022566E">
        <w:rPr>
          <w:rFonts w:ascii="宋体" w:hAnsi="宋体" w:hint="eastAsia"/>
          <w:szCs w:val="21"/>
        </w:rPr>
        <w:t>本平台提供系统的影响油气田开发效果的各种地质特征因素的评价方法和评价标准。包括评价储层的颗粒结构因素、岩石孔隙结构因素、储层渗流物性因素、储层敏感性因素、含油气砂体分布因素、储层能量指标及原油物性因素等影响采收率的地质因素，以及20多个油</w:t>
      </w:r>
      <w:r w:rsidRPr="0022566E">
        <w:rPr>
          <w:rFonts w:ascii="宋体" w:hAnsi="宋体" w:hint="eastAsia"/>
          <w:szCs w:val="21"/>
        </w:rPr>
        <w:lastRenderedPageBreak/>
        <w:t xml:space="preserve">藏地质特征参数评价方法和标准。 </w:t>
      </w:r>
    </w:p>
    <w:p w14:paraId="0604E079" w14:textId="3907C1A1" w:rsidR="0022566E" w:rsidRDefault="0022566E" w:rsidP="00DC5FF0">
      <w:pPr>
        <w:pStyle w:val="a6"/>
        <w:numPr>
          <w:ilvl w:val="0"/>
          <w:numId w:val="5"/>
        </w:numPr>
        <w:autoSpaceDE w:val="0"/>
        <w:autoSpaceDN w:val="0"/>
        <w:adjustRightInd w:val="0"/>
        <w:spacing w:line="276" w:lineRule="auto"/>
        <w:ind w:firstLineChars="0"/>
        <w:jc w:val="left"/>
        <w:rPr>
          <w:rFonts w:ascii="宋体" w:hAnsi="宋体"/>
          <w:b/>
          <w:color w:val="000000" w:themeColor="text1"/>
          <w:szCs w:val="21"/>
        </w:rPr>
      </w:pPr>
      <w:r w:rsidRPr="00AF1D7D">
        <w:rPr>
          <w:rFonts w:ascii="宋体" w:hAnsi="宋体" w:hint="eastAsia"/>
          <w:b/>
          <w:color w:val="000000" w:themeColor="text1"/>
          <w:szCs w:val="21"/>
        </w:rPr>
        <w:t>油、气藏工程</w:t>
      </w:r>
      <w:r w:rsidR="009E34A2">
        <w:rPr>
          <w:rFonts w:ascii="宋体" w:hAnsi="宋体" w:hint="eastAsia"/>
          <w:b/>
          <w:color w:val="000000" w:themeColor="text1"/>
          <w:szCs w:val="21"/>
        </w:rPr>
        <w:t>经验公式</w:t>
      </w:r>
      <w:r w:rsidRPr="00AF1D7D">
        <w:rPr>
          <w:rFonts w:ascii="宋体" w:hAnsi="宋体" w:hint="eastAsia"/>
          <w:b/>
          <w:color w:val="000000" w:themeColor="text1"/>
          <w:szCs w:val="21"/>
        </w:rPr>
        <w:t>方法</w:t>
      </w:r>
      <w:r w:rsidR="009E34A2">
        <w:rPr>
          <w:rFonts w:ascii="宋体" w:hAnsi="宋体" w:hint="eastAsia"/>
          <w:b/>
          <w:color w:val="000000" w:themeColor="text1"/>
          <w:szCs w:val="21"/>
        </w:rPr>
        <w:t>系统</w:t>
      </w:r>
    </w:p>
    <w:p w14:paraId="04244792" w14:textId="77777777" w:rsidR="0022566E" w:rsidRPr="0022566E" w:rsidRDefault="0022566E" w:rsidP="00DC5FF0">
      <w:pPr>
        <w:autoSpaceDE w:val="0"/>
        <w:autoSpaceDN w:val="0"/>
        <w:adjustRightInd w:val="0"/>
        <w:spacing w:line="276" w:lineRule="auto"/>
        <w:jc w:val="left"/>
        <w:rPr>
          <w:rFonts w:ascii="宋体" w:hAnsi="宋体"/>
          <w:szCs w:val="21"/>
        </w:rPr>
      </w:pPr>
      <w:r>
        <w:rPr>
          <w:rFonts w:ascii="宋体" w:hAnsi="宋体"/>
          <w:szCs w:val="21"/>
        </w:rPr>
        <w:t xml:space="preserve">    </w:t>
      </w:r>
      <w:r w:rsidRPr="0022566E">
        <w:rPr>
          <w:rFonts w:ascii="宋体" w:hAnsi="宋体" w:hint="eastAsia"/>
          <w:szCs w:val="21"/>
        </w:rPr>
        <w:t>本平台提供了高压物性计算、可采储量计算、采收率计算、相对渗透率曲线计算、合理生产压差计算、注水压力保持水平计算、产能计算、</w:t>
      </w:r>
      <w:proofErr w:type="gramStart"/>
      <w:r w:rsidRPr="0022566E">
        <w:rPr>
          <w:rFonts w:ascii="宋体" w:hAnsi="宋体" w:hint="eastAsia"/>
          <w:szCs w:val="21"/>
        </w:rPr>
        <w:t>配注量</w:t>
      </w:r>
      <w:proofErr w:type="gramEnd"/>
      <w:r w:rsidRPr="0022566E">
        <w:rPr>
          <w:rFonts w:ascii="宋体" w:hAnsi="宋体" w:hint="eastAsia"/>
          <w:szCs w:val="21"/>
        </w:rPr>
        <w:t>计算、井网井距井网密度计算、开发指标预测、排水采气临界流量计算、底水锥进临界流量计算、利用井口</w:t>
      </w:r>
      <w:proofErr w:type="gramStart"/>
      <w:r w:rsidRPr="0022566E">
        <w:rPr>
          <w:rFonts w:ascii="宋体" w:hAnsi="宋体" w:hint="eastAsia"/>
          <w:szCs w:val="21"/>
        </w:rPr>
        <w:t>油套压计算流</w:t>
      </w:r>
      <w:proofErr w:type="gramEnd"/>
      <w:r w:rsidRPr="0022566E">
        <w:rPr>
          <w:rFonts w:ascii="宋体" w:hAnsi="宋体" w:hint="eastAsia"/>
          <w:szCs w:val="21"/>
        </w:rPr>
        <w:t>压、地层压力计算、温度和压力梯度计算等油气藏经验公式方法。</w:t>
      </w:r>
    </w:p>
    <w:p w14:paraId="7EDA55B2" w14:textId="77777777" w:rsidR="0022566E" w:rsidRPr="00AF1D7D" w:rsidRDefault="0022566E" w:rsidP="00DC5FF0">
      <w:pPr>
        <w:pStyle w:val="a6"/>
        <w:numPr>
          <w:ilvl w:val="0"/>
          <w:numId w:val="5"/>
        </w:numPr>
        <w:autoSpaceDE w:val="0"/>
        <w:autoSpaceDN w:val="0"/>
        <w:adjustRightInd w:val="0"/>
        <w:spacing w:line="276" w:lineRule="auto"/>
        <w:ind w:firstLineChars="0"/>
        <w:jc w:val="left"/>
        <w:rPr>
          <w:rFonts w:ascii="宋体" w:hAnsi="宋体"/>
          <w:b/>
          <w:color w:val="000000" w:themeColor="text1"/>
          <w:szCs w:val="21"/>
        </w:rPr>
      </w:pPr>
      <w:r w:rsidRPr="00AF1D7D">
        <w:rPr>
          <w:rFonts w:ascii="宋体" w:hAnsi="宋体" w:hint="eastAsia"/>
          <w:b/>
          <w:color w:val="000000" w:themeColor="text1"/>
          <w:szCs w:val="21"/>
        </w:rPr>
        <w:t xml:space="preserve">生产数据分析系统 </w:t>
      </w:r>
    </w:p>
    <w:p w14:paraId="19168D92" w14:textId="77777777" w:rsidR="0022566E" w:rsidRPr="0022566E" w:rsidRDefault="0022566E" w:rsidP="00DC5FF0">
      <w:pPr>
        <w:autoSpaceDE w:val="0"/>
        <w:autoSpaceDN w:val="0"/>
        <w:adjustRightInd w:val="0"/>
        <w:spacing w:line="276" w:lineRule="auto"/>
        <w:jc w:val="left"/>
        <w:rPr>
          <w:rFonts w:ascii="宋体" w:hAnsi="宋体"/>
          <w:szCs w:val="21"/>
        </w:rPr>
      </w:pPr>
      <w:r w:rsidRPr="0022566E">
        <w:rPr>
          <w:rFonts w:ascii="宋体" w:hAnsi="宋体" w:hint="eastAsia"/>
          <w:szCs w:val="21"/>
        </w:rPr>
        <w:t xml:space="preserve">油气井和油气藏的各种图表分析方法 </w:t>
      </w:r>
    </w:p>
    <w:p w14:paraId="1141CFEA" w14:textId="3FAC46D7" w:rsidR="001B6F56" w:rsidRDefault="008A52E4" w:rsidP="00DC5FF0">
      <w:pPr>
        <w:numPr>
          <w:ilvl w:val="0"/>
          <w:numId w:val="7"/>
        </w:numPr>
        <w:autoSpaceDE w:val="0"/>
        <w:autoSpaceDN w:val="0"/>
        <w:adjustRightInd w:val="0"/>
        <w:spacing w:line="276" w:lineRule="auto"/>
        <w:ind w:left="851" w:hanging="567"/>
        <w:jc w:val="left"/>
        <w:rPr>
          <w:rFonts w:ascii="宋体" w:hAnsi="宋体"/>
          <w:color w:val="000000" w:themeColor="text1"/>
          <w:szCs w:val="21"/>
        </w:rPr>
      </w:pPr>
      <w:r w:rsidRPr="00AF1D7D">
        <w:rPr>
          <w:rFonts w:ascii="宋体" w:hAnsi="宋体" w:hint="eastAsia"/>
          <w:color w:val="000000" w:themeColor="text1"/>
          <w:szCs w:val="21"/>
        </w:rPr>
        <w:t>油、气藏、井组和单井的常规开发动态分析的各种开采曲线、注水曲线、生产指标对比、注采井组曲线对比分析</w:t>
      </w:r>
      <w:r w:rsidR="009E34A2">
        <w:rPr>
          <w:rFonts w:ascii="宋体" w:hAnsi="宋体" w:hint="eastAsia"/>
          <w:color w:val="000000" w:themeColor="text1"/>
          <w:szCs w:val="21"/>
        </w:rPr>
        <w:t>。</w:t>
      </w:r>
    </w:p>
    <w:p w14:paraId="24D20E7D" w14:textId="77777777" w:rsidR="00AF1D7D" w:rsidRDefault="00AF1D7D" w:rsidP="00DC5FF0">
      <w:pPr>
        <w:numPr>
          <w:ilvl w:val="0"/>
          <w:numId w:val="7"/>
        </w:numPr>
        <w:autoSpaceDE w:val="0"/>
        <w:autoSpaceDN w:val="0"/>
        <w:adjustRightInd w:val="0"/>
        <w:spacing w:line="276" w:lineRule="auto"/>
        <w:ind w:left="851" w:hanging="567"/>
        <w:jc w:val="left"/>
        <w:rPr>
          <w:rFonts w:ascii="宋体" w:hAnsi="宋体"/>
          <w:color w:val="000000" w:themeColor="text1"/>
          <w:szCs w:val="21"/>
        </w:rPr>
      </w:pPr>
      <w:r>
        <w:rPr>
          <w:rFonts w:ascii="宋体" w:hAnsi="宋体" w:hint="eastAsia"/>
          <w:color w:val="000000" w:themeColor="text1"/>
          <w:szCs w:val="21"/>
        </w:rPr>
        <w:t>单井、井组增油量计算</w:t>
      </w:r>
    </w:p>
    <w:p w14:paraId="29829A04" w14:textId="2DE4F0A9" w:rsidR="00AF1D7D" w:rsidRDefault="00AF1D7D" w:rsidP="00DC5FF0">
      <w:pPr>
        <w:numPr>
          <w:ilvl w:val="0"/>
          <w:numId w:val="7"/>
        </w:numPr>
        <w:autoSpaceDE w:val="0"/>
        <w:autoSpaceDN w:val="0"/>
        <w:adjustRightInd w:val="0"/>
        <w:spacing w:line="276" w:lineRule="auto"/>
        <w:ind w:left="851" w:hanging="567"/>
        <w:jc w:val="left"/>
        <w:rPr>
          <w:rFonts w:ascii="宋体" w:hAnsi="宋体"/>
          <w:color w:val="000000" w:themeColor="text1"/>
          <w:szCs w:val="21"/>
        </w:rPr>
      </w:pPr>
      <w:r w:rsidRPr="00AF1D7D">
        <w:rPr>
          <w:rFonts w:ascii="宋体" w:hAnsi="宋体" w:hint="eastAsia"/>
          <w:color w:val="000000" w:themeColor="text1"/>
          <w:szCs w:val="21"/>
        </w:rPr>
        <w:t>Arps递减分析</w:t>
      </w:r>
      <w:r>
        <w:rPr>
          <w:rFonts w:ascii="宋体" w:hAnsi="宋体" w:hint="eastAsia"/>
          <w:color w:val="000000" w:themeColor="text1"/>
          <w:szCs w:val="21"/>
        </w:rPr>
        <w:t>：可实现指数、双曲、调和递减分析，实现</w:t>
      </w:r>
      <w:r w:rsidRPr="00AF1D7D">
        <w:rPr>
          <w:rFonts w:ascii="宋体" w:hAnsi="宋体" w:hint="eastAsia"/>
          <w:color w:val="000000" w:themeColor="text1"/>
          <w:szCs w:val="21"/>
        </w:rPr>
        <w:t>开发指标预测、产量预测，可采储量计算</w:t>
      </w:r>
      <w:r w:rsidR="009E34A2">
        <w:rPr>
          <w:rFonts w:ascii="宋体" w:hAnsi="宋体" w:hint="eastAsia"/>
          <w:color w:val="000000" w:themeColor="text1"/>
          <w:szCs w:val="21"/>
        </w:rPr>
        <w:t>。</w:t>
      </w:r>
    </w:p>
    <w:p w14:paraId="125B65AB" w14:textId="77777777" w:rsidR="00AF1D7D" w:rsidRDefault="00AF1D7D" w:rsidP="00DC5FF0">
      <w:pPr>
        <w:numPr>
          <w:ilvl w:val="0"/>
          <w:numId w:val="7"/>
        </w:numPr>
        <w:autoSpaceDE w:val="0"/>
        <w:autoSpaceDN w:val="0"/>
        <w:adjustRightInd w:val="0"/>
        <w:spacing w:line="276" w:lineRule="auto"/>
        <w:ind w:left="851" w:hanging="567"/>
        <w:jc w:val="left"/>
        <w:rPr>
          <w:rFonts w:ascii="宋体" w:hAnsi="宋体"/>
          <w:color w:val="000000" w:themeColor="text1"/>
          <w:szCs w:val="21"/>
        </w:rPr>
      </w:pPr>
      <w:r w:rsidRPr="00AF1D7D">
        <w:rPr>
          <w:rFonts w:ascii="宋体" w:hAnsi="宋体" w:hint="eastAsia"/>
          <w:color w:val="000000" w:themeColor="text1"/>
          <w:szCs w:val="21"/>
        </w:rPr>
        <w:t>模型预测方法</w:t>
      </w:r>
      <w:r>
        <w:rPr>
          <w:rFonts w:ascii="宋体" w:hAnsi="宋体" w:hint="eastAsia"/>
          <w:color w:val="000000" w:themeColor="text1"/>
          <w:szCs w:val="21"/>
        </w:rPr>
        <w:t>：包括</w:t>
      </w:r>
      <w:r w:rsidRPr="00AF1D7D">
        <w:rPr>
          <w:rFonts w:ascii="宋体" w:hAnsi="宋体" w:hint="eastAsia"/>
          <w:color w:val="000000" w:themeColor="text1"/>
          <w:szCs w:val="21"/>
        </w:rPr>
        <w:t>H-C-Z模型、 Wang-Li</w:t>
      </w:r>
      <w:r>
        <w:rPr>
          <w:rFonts w:ascii="宋体" w:hAnsi="宋体" w:hint="eastAsia"/>
          <w:color w:val="000000" w:themeColor="text1"/>
          <w:szCs w:val="21"/>
        </w:rPr>
        <w:t>模型、</w:t>
      </w:r>
      <w:r w:rsidRPr="00AF1D7D">
        <w:rPr>
          <w:rFonts w:ascii="宋体" w:hAnsi="宋体" w:hint="eastAsia"/>
          <w:color w:val="000000" w:themeColor="text1"/>
          <w:szCs w:val="21"/>
        </w:rPr>
        <w:t>卡彼托夫衰减曲线分析</w:t>
      </w:r>
      <w:r>
        <w:rPr>
          <w:rFonts w:ascii="宋体" w:hAnsi="宋体" w:hint="eastAsia"/>
          <w:color w:val="000000" w:themeColor="text1"/>
          <w:szCs w:val="21"/>
        </w:rPr>
        <w:t>和广义翁氏模型方法。</w:t>
      </w:r>
    </w:p>
    <w:p w14:paraId="57581F45" w14:textId="4F268484" w:rsidR="00AF1D7D" w:rsidRDefault="00AF1D7D" w:rsidP="00DC5FF0">
      <w:pPr>
        <w:numPr>
          <w:ilvl w:val="0"/>
          <w:numId w:val="7"/>
        </w:numPr>
        <w:autoSpaceDE w:val="0"/>
        <w:autoSpaceDN w:val="0"/>
        <w:adjustRightInd w:val="0"/>
        <w:spacing w:line="276" w:lineRule="auto"/>
        <w:ind w:left="851" w:hanging="567"/>
        <w:jc w:val="left"/>
        <w:rPr>
          <w:rFonts w:ascii="宋体" w:hAnsi="宋体"/>
          <w:color w:val="000000" w:themeColor="text1"/>
          <w:szCs w:val="21"/>
        </w:rPr>
      </w:pPr>
      <w:r>
        <w:rPr>
          <w:rFonts w:ascii="宋体" w:hAnsi="宋体" w:hint="eastAsia"/>
          <w:color w:val="000000" w:themeColor="text1"/>
          <w:szCs w:val="21"/>
        </w:rPr>
        <w:t>水驱特征曲线分析：实现了甲型、乙型、丙型、丁型、张金庆、俞启泰等特征分析方案</w:t>
      </w:r>
      <w:r w:rsidR="009E34A2">
        <w:rPr>
          <w:rFonts w:ascii="宋体" w:hAnsi="宋体" w:hint="eastAsia"/>
          <w:color w:val="000000" w:themeColor="text1"/>
          <w:szCs w:val="21"/>
        </w:rPr>
        <w:t>。</w:t>
      </w:r>
    </w:p>
    <w:p w14:paraId="6AB48536" w14:textId="77777777" w:rsidR="00AF1D7D" w:rsidRDefault="00AF1D7D" w:rsidP="00DC5FF0">
      <w:pPr>
        <w:numPr>
          <w:ilvl w:val="0"/>
          <w:numId w:val="7"/>
        </w:numPr>
        <w:autoSpaceDE w:val="0"/>
        <w:autoSpaceDN w:val="0"/>
        <w:adjustRightInd w:val="0"/>
        <w:spacing w:line="276" w:lineRule="auto"/>
        <w:ind w:left="851" w:hanging="567"/>
        <w:jc w:val="left"/>
        <w:rPr>
          <w:rFonts w:ascii="宋体" w:hAnsi="宋体"/>
          <w:color w:val="000000" w:themeColor="text1"/>
          <w:szCs w:val="21"/>
        </w:rPr>
      </w:pPr>
      <w:r>
        <w:rPr>
          <w:rFonts w:ascii="宋体" w:hAnsi="宋体" w:hint="eastAsia"/>
          <w:color w:val="000000" w:themeColor="text1"/>
          <w:szCs w:val="21"/>
        </w:rPr>
        <w:t>水驱驱替系列：包括</w:t>
      </w:r>
      <w:proofErr w:type="gramStart"/>
      <w:r>
        <w:rPr>
          <w:rFonts w:ascii="宋体" w:hAnsi="宋体" w:hint="eastAsia"/>
          <w:color w:val="000000" w:themeColor="text1"/>
          <w:szCs w:val="21"/>
        </w:rPr>
        <w:t>凸</w:t>
      </w:r>
      <w:proofErr w:type="gramEnd"/>
      <w:r>
        <w:rPr>
          <w:rFonts w:ascii="宋体" w:hAnsi="宋体" w:hint="eastAsia"/>
          <w:color w:val="000000" w:themeColor="text1"/>
          <w:szCs w:val="21"/>
        </w:rPr>
        <w:t>型、</w:t>
      </w:r>
      <w:proofErr w:type="gramStart"/>
      <w:r>
        <w:rPr>
          <w:rFonts w:ascii="宋体" w:hAnsi="宋体" w:hint="eastAsia"/>
          <w:color w:val="000000" w:themeColor="text1"/>
          <w:szCs w:val="21"/>
        </w:rPr>
        <w:t>凸</w:t>
      </w:r>
      <w:proofErr w:type="gramEnd"/>
      <w:r>
        <w:rPr>
          <w:rFonts w:ascii="宋体" w:hAnsi="宋体" w:hint="eastAsia"/>
          <w:color w:val="000000" w:themeColor="text1"/>
          <w:szCs w:val="21"/>
        </w:rPr>
        <w:t>S型、S型、</w:t>
      </w:r>
      <w:proofErr w:type="gramStart"/>
      <w:r>
        <w:rPr>
          <w:rFonts w:ascii="宋体" w:hAnsi="宋体" w:hint="eastAsia"/>
          <w:color w:val="000000" w:themeColor="text1"/>
          <w:szCs w:val="21"/>
        </w:rPr>
        <w:t>凹</w:t>
      </w:r>
      <w:proofErr w:type="gramEnd"/>
      <w:r>
        <w:rPr>
          <w:rFonts w:ascii="宋体" w:hAnsi="宋体" w:hint="eastAsia"/>
          <w:color w:val="000000" w:themeColor="text1"/>
          <w:szCs w:val="21"/>
        </w:rPr>
        <w:t>S型、凹型、超</w:t>
      </w:r>
      <w:proofErr w:type="gramStart"/>
      <w:r>
        <w:rPr>
          <w:rFonts w:ascii="宋体" w:hAnsi="宋体" w:hint="eastAsia"/>
          <w:color w:val="000000" w:themeColor="text1"/>
          <w:szCs w:val="21"/>
        </w:rPr>
        <w:t>凸</w:t>
      </w:r>
      <w:proofErr w:type="gramEnd"/>
      <w:r>
        <w:rPr>
          <w:rFonts w:ascii="宋体" w:hAnsi="宋体" w:hint="eastAsia"/>
          <w:color w:val="000000" w:themeColor="text1"/>
          <w:szCs w:val="21"/>
        </w:rPr>
        <w:t>和超凹型7种分析方法。</w:t>
      </w:r>
    </w:p>
    <w:p w14:paraId="2A675F15" w14:textId="5DD9E736" w:rsidR="00AF1D7D" w:rsidRPr="009E34A2" w:rsidRDefault="00AF1D7D" w:rsidP="009E34A2">
      <w:pPr>
        <w:numPr>
          <w:ilvl w:val="0"/>
          <w:numId w:val="7"/>
        </w:numPr>
        <w:autoSpaceDE w:val="0"/>
        <w:autoSpaceDN w:val="0"/>
        <w:adjustRightInd w:val="0"/>
        <w:spacing w:line="276" w:lineRule="auto"/>
        <w:ind w:left="851" w:hanging="567"/>
        <w:jc w:val="left"/>
        <w:rPr>
          <w:rFonts w:ascii="宋体" w:hAnsi="宋体"/>
          <w:color w:val="000000" w:themeColor="text1"/>
          <w:szCs w:val="21"/>
        </w:rPr>
      </w:pPr>
      <w:r>
        <w:rPr>
          <w:rFonts w:ascii="宋体" w:hAnsi="宋体" w:hint="eastAsia"/>
          <w:color w:val="000000" w:themeColor="text1"/>
          <w:szCs w:val="21"/>
        </w:rPr>
        <w:t>物质平衡方法：包括了</w:t>
      </w:r>
      <w:proofErr w:type="spellStart"/>
      <w:r w:rsidR="008A52E4" w:rsidRPr="00AF1D7D">
        <w:rPr>
          <w:rFonts w:ascii="宋体" w:hAnsi="宋体" w:hint="eastAsia"/>
          <w:color w:val="000000" w:themeColor="text1"/>
          <w:szCs w:val="21"/>
        </w:rPr>
        <w:t>Blasigame</w:t>
      </w:r>
      <w:proofErr w:type="spellEnd"/>
      <w:r>
        <w:rPr>
          <w:rFonts w:ascii="宋体" w:hAnsi="宋体" w:hint="eastAsia"/>
          <w:color w:val="000000" w:themeColor="text1"/>
          <w:szCs w:val="21"/>
        </w:rPr>
        <w:t>生产数据分析（流动物质平衡方法）</w:t>
      </w:r>
      <w:r w:rsidRPr="009E34A2">
        <w:rPr>
          <w:rFonts w:ascii="宋体" w:hAnsi="宋体" w:hint="eastAsia"/>
          <w:color w:val="000000" w:themeColor="text1"/>
          <w:szCs w:val="21"/>
        </w:rPr>
        <w:t>Agarwal-Gardner生产数据分析、</w:t>
      </w:r>
      <w:r w:rsidR="008A52E4" w:rsidRPr="009E34A2">
        <w:rPr>
          <w:rFonts w:ascii="宋体" w:hAnsi="宋体" w:hint="eastAsia"/>
          <w:color w:val="000000" w:themeColor="text1"/>
          <w:szCs w:val="21"/>
        </w:rPr>
        <w:t>常规的油、气藏物质平衡分析方法</w:t>
      </w:r>
      <w:r w:rsidRPr="009E34A2">
        <w:rPr>
          <w:rFonts w:ascii="宋体" w:hAnsi="宋体" w:hint="eastAsia"/>
          <w:color w:val="000000" w:themeColor="text1"/>
          <w:szCs w:val="21"/>
        </w:rPr>
        <w:t>以及</w:t>
      </w:r>
      <w:r w:rsidR="008A52E4" w:rsidRPr="009E34A2">
        <w:rPr>
          <w:rFonts w:ascii="宋体" w:hAnsi="宋体" w:hint="eastAsia"/>
          <w:color w:val="000000" w:themeColor="text1"/>
          <w:szCs w:val="21"/>
        </w:rPr>
        <w:t>基于流压速率的物质平衡分析</w:t>
      </w:r>
      <w:r w:rsidR="009E34A2" w:rsidRPr="009E34A2">
        <w:rPr>
          <w:rFonts w:ascii="宋体" w:hAnsi="宋体" w:hint="eastAsia"/>
          <w:color w:val="000000" w:themeColor="text1"/>
          <w:szCs w:val="21"/>
        </w:rPr>
        <w:t>。</w:t>
      </w:r>
    </w:p>
    <w:p w14:paraId="5AB762C6" w14:textId="77777777" w:rsidR="001B6F56" w:rsidRPr="009E34A2" w:rsidRDefault="008A52E4" w:rsidP="009E34A2">
      <w:pPr>
        <w:numPr>
          <w:ilvl w:val="0"/>
          <w:numId w:val="7"/>
        </w:numPr>
        <w:autoSpaceDE w:val="0"/>
        <w:autoSpaceDN w:val="0"/>
        <w:adjustRightInd w:val="0"/>
        <w:spacing w:line="276" w:lineRule="auto"/>
        <w:ind w:left="851" w:hanging="567"/>
        <w:jc w:val="left"/>
        <w:rPr>
          <w:rFonts w:ascii="宋体" w:hAnsi="宋体"/>
          <w:color w:val="000000" w:themeColor="text1"/>
          <w:szCs w:val="21"/>
        </w:rPr>
      </w:pPr>
      <w:r w:rsidRPr="009E34A2">
        <w:rPr>
          <w:rFonts w:ascii="宋体" w:hAnsi="宋体" w:hint="eastAsia"/>
          <w:color w:val="000000" w:themeColor="text1"/>
          <w:szCs w:val="21"/>
        </w:rPr>
        <w:t xml:space="preserve">产量分布图、含水分布图。 </w:t>
      </w:r>
    </w:p>
    <w:p w14:paraId="48551DF8" w14:textId="0B87E7B3" w:rsidR="001B6F56" w:rsidRPr="009E34A2" w:rsidRDefault="008A52E4" w:rsidP="009E34A2">
      <w:pPr>
        <w:numPr>
          <w:ilvl w:val="0"/>
          <w:numId w:val="7"/>
        </w:numPr>
        <w:autoSpaceDE w:val="0"/>
        <w:autoSpaceDN w:val="0"/>
        <w:adjustRightInd w:val="0"/>
        <w:spacing w:line="276" w:lineRule="auto"/>
        <w:ind w:left="851" w:hanging="567"/>
        <w:jc w:val="left"/>
        <w:rPr>
          <w:rFonts w:ascii="宋体" w:hAnsi="宋体"/>
          <w:color w:val="000000" w:themeColor="text1"/>
          <w:szCs w:val="21"/>
        </w:rPr>
      </w:pPr>
      <w:r w:rsidRPr="009E34A2">
        <w:rPr>
          <w:rFonts w:ascii="宋体" w:hAnsi="宋体" w:hint="eastAsia"/>
          <w:color w:val="000000" w:themeColor="text1"/>
          <w:szCs w:val="21"/>
        </w:rPr>
        <w:t>含水变化分析（含水与各参数关系曲线）</w:t>
      </w:r>
      <w:r w:rsidR="009E34A2" w:rsidRPr="009E34A2">
        <w:rPr>
          <w:rFonts w:ascii="宋体" w:hAnsi="宋体" w:hint="eastAsia"/>
          <w:color w:val="000000" w:themeColor="text1"/>
          <w:szCs w:val="21"/>
        </w:rPr>
        <w:t>。</w:t>
      </w:r>
      <w:r w:rsidRPr="009E34A2">
        <w:rPr>
          <w:rFonts w:ascii="宋体" w:hAnsi="宋体" w:hint="eastAsia"/>
          <w:color w:val="000000" w:themeColor="text1"/>
          <w:szCs w:val="21"/>
        </w:rPr>
        <w:t xml:space="preserve"> </w:t>
      </w:r>
    </w:p>
    <w:p w14:paraId="046B9D59" w14:textId="0B1CD19F" w:rsidR="001B6F56" w:rsidRPr="009E34A2" w:rsidRDefault="009E34A2" w:rsidP="009E34A2">
      <w:pPr>
        <w:spacing w:line="276" w:lineRule="auto"/>
        <w:ind w:firstLineChars="100" w:firstLine="210"/>
        <w:rPr>
          <w:szCs w:val="21"/>
        </w:rPr>
      </w:pPr>
      <w:r w:rsidRPr="009E34A2">
        <w:rPr>
          <w:rFonts w:hint="eastAsia"/>
          <w:szCs w:val="21"/>
        </w:rPr>
        <w:t>（</w:t>
      </w:r>
      <w:r w:rsidRPr="009E34A2">
        <w:rPr>
          <w:rFonts w:hint="eastAsia"/>
          <w:szCs w:val="21"/>
        </w:rPr>
        <w:t>1</w:t>
      </w:r>
      <w:r w:rsidRPr="009E34A2">
        <w:rPr>
          <w:szCs w:val="21"/>
        </w:rPr>
        <w:t>0</w:t>
      </w:r>
      <w:r w:rsidRPr="009E34A2">
        <w:rPr>
          <w:rFonts w:hint="eastAsia"/>
          <w:szCs w:val="21"/>
        </w:rPr>
        <w:t>）</w:t>
      </w:r>
      <w:r w:rsidR="008A52E4" w:rsidRPr="009E34A2">
        <w:rPr>
          <w:rFonts w:hint="eastAsia"/>
          <w:szCs w:val="21"/>
        </w:rPr>
        <w:t>开发效果分析、井网图可以添加断层等构造信息。</w:t>
      </w:r>
    </w:p>
    <w:p w14:paraId="12D01157" w14:textId="141265CE" w:rsidR="009E34A2" w:rsidRDefault="009E34A2" w:rsidP="009E34A2">
      <w:pPr>
        <w:spacing w:line="276" w:lineRule="auto"/>
        <w:rPr>
          <w:rFonts w:ascii="宋体" w:hAnsi="宋体" w:cs="Arial"/>
          <w:color w:val="000000"/>
          <w:szCs w:val="21"/>
        </w:rPr>
      </w:pPr>
      <w:r w:rsidRPr="009E34A2">
        <w:rPr>
          <w:szCs w:val="21"/>
        </w:rPr>
        <w:t xml:space="preserve">  </w:t>
      </w:r>
      <w:r w:rsidRPr="009E34A2">
        <w:rPr>
          <w:rFonts w:hint="eastAsia"/>
          <w:szCs w:val="21"/>
        </w:rPr>
        <w:t>（</w:t>
      </w:r>
      <w:r w:rsidRPr="009E34A2">
        <w:rPr>
          <w:rFonts w:hint="eastAsia"/>
          <w:szCs w:val="21"/>
        </w:rPr>
        <w:t>1</w:t>
      </w:r>
      <w:r w:rsidRPr="009E34A2">
        <w:rPr>
          <w:szCs w:val="21"/>
        </w:rPr>
        <w:t>1</w:t>
      </w:r>
      <w:r w:rsidRPr="009E34A2">
        <w:rPr>
          <w:rFonts w:hint="eastAsia"/>
          <w:szCs w:val="21"/>
        </w:rPr>
        <w:t>）</w:t>
      </w:r>
      <w:r w:rsidRPr="009E34A2">
        <w:rPr>
          <w:rFonts w:ascii="宋体" w:hAnsi="宋体" w:cs="Arial" w:hint="eastAsia"/>
          <w:color w:val="000000"/>
          <w:szCs w:val="21"/>
        </w:rPr>
        <w:t>产量变动原因分析以及生产动态预警功能等。</w:t>
      </w:r>
    </w:p>
    <w:p w14:paraId="28B6F8F9" w14:textId="1140217A" w:rsidR="009E34A2" w:rsidRDefault="009E34A2" w:rsidP="00825312">
      <w:pPr>
        <w:pStyle w:val="a6"/>
        <w:numPr>
          <w:ilvl w:val="0"/>
          <w:numId w:val="5"/>
        </w:numPr>
        <w:autoSpaceDE w:val="0"/>
        <w:autoSpaceDN w:val="0"/>
        <w:adjustRightInd w:val="0"/>
        <w:spacing w:line="276" w:lineRule="auto"/>
        <w:ind w:firstLineChars="0"/>
        <w:jc w:val="left"/>
        <w:rPr>
          <w:rFonts w:ascii="宋体" w:hAnsi="宋体"/>
          <w:b/>
          <w:color w:val="000000" w:themeColor="text1"/>
          <w:szCs w:val="21"/>
        </w:rPr>
      </w:pPr>
      <w:r w:rsidRPr="00825312">
        <w:rPr>
          <w:rFonts w:ascii="宋体" w:hAnsi="宋体" w:hint="eastAsia"/>
          <w:b/>
          <w:color w:val="000000" w:themeColor="text1"/>
          <w:szCs w:val="21"/>
        </w:rPr>
        <w:t>油气藏工程方案优化设计</w:t>
      </w:r>
      <w:r w:rsidR="00825312">
        <w:rPr>
          <w:rFonts w:ascii="宋体" w:hAnsi="宋体" w:hint="eastAsia"/>
          <w:b/>
          <w:color w:val="000000" w:themeColor="text1"/>
          <w:szCs w:val="21"/>
        </w:rPr>
        <w:t>系统</w:t>
      </w:r>
    </w:p>
    <w:p w14:paraId="5A639606" w14:textId="59758A64" w:rsidR="00825312" w:rsidRPr="00825312" w:rsidRDefault="00825312" w:rsidP="00825312">
      <w:pPr>
        <w:ind w:firstLineChars="200" w:firstLine="480"/>
        <w:rPr>
          <w:rFonts w:hint="eastAsia"/>
          <w:sz w:val="24"/>
          <w:szCs w:val="24"/>
        </w:rPr>
      </w:pPr>
      <w:r w:rsidRPr="00825312">
        <w:rPr>
          <w:rFonts w:hint="eastAsia"/>
          <w:sz w:val="24"/>
          <w:szCs w:val="24"/>
        </w:rPr>
        <w:t>本平台提供全面、尖端及实时更新的油气</w:t>
      </w:r>
      <w:r>
        <w:rPr>
          <w:rFonts w:hint="eastAsia"/>
          <w:sz w:val="24"/>
          <w:szCs w:val="24"/>
        </w:rPr>
        <w:t>工程</w:t>
      </w:r>
      <w:r w:rsidRPr="00825312">
        <w:rPr>
          <w:rFonts w:hint="eastAsia"/>
          <w:sz w:val="24"/>
          <w:szCs w:val="24"/>
        </w:rPr>
        <w:t>方案设计知识的应用服务解决方案、高效整合企业产品与技术信息资源并存储云端、实现全行业资源共享与交流、极大提高油气</w:t>
      </w:r>
      <w:r>
        <w:rPr>
          <w:rFonts w:hint="eastAsia"/>
          <w:sz w:val="24"/>
          <w:szCs w:val="24"/>
        </w:rPr>
        <w:t>藏工程方案</w:t>
      </w:r>
      <w:r w:rsidRPr="00825312">
        <w:rPr>
          <w:rFonts w:hint="eastAsia"/>
          <w:sz w:val="24"/>
          <w:szCs w:val="24"/>
        </w:rPr>
        <w:t>设计效率、降低企业运维成本、实现基于互联网云端的方案设计即“方案云设计”。</w:t>
      </w:r>
    </w:p>
    <w:p w14:paraId="0FD30DE4" w14:textId="06C49BCE" w:rsidR="00825312" w:rsidRPr="005E6CC1" w:rsidRDefault="005E6CC1" w:rsidP="00825312">
      <w:pPr>
        <w:autoSpaceDE w:val="0"/>
        <w:autoSpaceDN w:val="0"/>
        <w:adjustRightInd w:val="0"/>
        <w:spacing w:line="276" w:lineRule="auto"/>
        <w:jc w:val="left"/>
        <w:rPr>
          <w:rFonts w:ascii="宋体" w:hAnsi="宋体"/>
          <w:bCs/>
          <w:color w:val="000000" w:themeColor="text1"/>
          <w:szCs w:val="21"/>
        </w:rPr>
      </w:pPr>
      <w:r w:rsidRPr="005E6CC1">
        <w:rPr>
          <w:rFonts w:ascii="宋体" w:hAnsi="宋体" w:hint="eastAsia"/>
          <w:bCs/>
          <w:color w:val="000000" w:themeColor="text1"/>
          <w:szCs w:val="21"/>
        </w:rPr>
        <w:t xml:space="preserve"> </w:t>
      </w:r>
      <w:r w:rsidRPr="005E6CC1">
        <w:rPr>
          <w:rFonts w:ascii="宋体" w:hAnsi="宋体"/>
          <w:bCs/>
          <w:color w:val="000000" w:themeColor="text1"/>
          <w:szCs w:val="21"/>
        </w:rPr>
        <w:t xml:space="preserve"> </w:t>
      </w:r>
      <w:r w:rsidRPr="005E6CC1">
        <w:rPr>
          <w:rFonts w:ascii="宋体" w:hAnsi="宋体" w:hint="eastAsia"/>
          <w:bCs/>
          <w:color w:val="000000" w:themeColor="text1"/>
          <w:szCs w:val="21"/>
        </w:rPr>
        <w:t>下文图给出注水开发油藏的功能描述</w:t>
      </w:r>
      <w:r>
        <w:rPr>
          <w:rFonts w:ascii="宋体" w:hAnsi="宋体" w:hint="eastAsia"/>
          <w:bCs/>
          <w:color w:val="000000" w:themeColor="text1"/>
          <w:szCs w:val="21"/>
        </w:rPr>
        <w:t>案例</w:t>
      </w:r>
      <w:r w:rsidRPr="005E6CC1">
        <w:rPr>
          <w:rFonts w:ascii="宋体" w:hAnsi="宋体" w:hint="eastAsia"/>
          <w:bCs/>
          <w:color w:val="000000" w:themeColor="text1"/>
          <w:szCs w:val="21"/>
        </w:rPr>
        <w:t>说明</w:t>
      </w:r>
      <w:r>
        <w:rPr>
          <w:rFonts w:ascii="宋体" w:hAnsi="宋体" w:hint="eastAsia"/>
          <w:bCs/>
          <w:color w:val="000000" w:themeColor="text1"/>
          <w:szCs w:val="21"/>
        </w:rPr>
        <w:t>，其它类型油气藏可以提供类似功能</w:t>
      </w:r>
      <w:r w:rsidRPr="005E6CC1">
        <w:rPr>
          <w:rFonts w:ascii="宋体" w:hAnsi="宋体" w:hint="eastAsia"/>
          <w:bCs/>
          <w:color w:val="000000" w:themeColor="text1"/>
          <w:szCs w:val="21"/>
        </w:rPr>
        <w:t>。</w:t>
      </w:r>
    </w:p>
    <w:p w14:paraId="6CA45D9E" w14:textId="5FDE515E" w:rsidR="005E6CC1" w:rsidRDefault="005E6CC1" w:rsidP="00825312">
      <w:pPr>
        <w:autoSpaceDE w:val="0"/>
        <w:autoSpaceDN w:val="0"/>
        <w:adjustRightInd w:val="0"/>
        <w:spacing w:line="276" w:lineRule="auto"/>
        <w:jc w:val="left"/>
        <w:rPr>
          <w:rFonts w:ascii="宋体" w:hAnsi="宋体" w:cs="Arial"/>
          <w:noProof/>
          <w:color w:val="000000"/>
          <w:szCs w:val="21"/>
        </w:rPr>
      </w:pPr>
      <w:r w:rsidRPr="005E6CC1">
        <w:rPr>
          <w:rFonts w:ascii="宋体" w:hAnsi="宋体" w:cs="Arial"/>
          <w:noProof/>
          <w:color w:val="000000"/>
          <w:szCs w:val="21"/>
        </w:rPr>
        <w:pict w14:anchorId="0FFF1F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329.25pt;height:127.5pt;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">
            <v:imagedata r:id="rId7" o:title="" cropbottom="-1687f" cropleft="-1165f"/>
            <o:lock v:ext="edit" aspectratio="f"/>
          </v:shape>
        </w:pict>
      </w:r>
    </w:p>
    <w:p w14:paraId="62C07C19" w14:textId="55AA1EE2" w:rsidR="005E6CC1" w:rsidRDefault="005E6CC1" w:rsidP="00825312">
      <w:pPr>
        <w:autoSpaceDE w:val="0"/>
        <w:autoSpaceDN w:val="0"/>
        <w:adjustRightInd w:val="0"/>
        <w:spacing w:line="276" w:lineRule="auto"/>
        <w:jc w:val="left"/>
        <w:rPr>
          <w:rFonts w:ascii="宋体" w:hAnsi="宋体"/>
          <w:b/>
          <w:color w:val="000000" w:themeColor="text1"/>
          <w:szCs w:val="21"/>
        </w:rPr>
      </w:pPr>
      <w:r>
        <w:rPr>
          <w:rFonts w:ascii="宋体" w:hAnsi="宋体" w:cs="Arial" w:hint="eastAsia"/>
          <w:noProof/>
          <w:color w:val="000000"/>
          <w:szCs w:val="21"/>
        </w:rPr>
        <w:lastRenderedPageBreak/>
        <w:drawing>
          <wp:inline distT="0" distB="0" distL="0" distR="0" wp14:anchorId="7A6FAD5F" wp14:editId="71E86DE2">
            <wp:extent cx="5274310" cy="2922767"/>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8" cstate="print"/>
                    <a:srcRect/>
                    <a:stretch>
                      <a:fillRect/>
                    </a:stretch>
                  </pic:blipFill>
                  <pic:spPr>
                    <a:xfrm>
                      <a:off x="0" y="0"/>
                      <a:ext cx="5274310" cy="2922767"/>
                    </a:xfrm>
                    <a:prstGeom prst="rect">
                      <a:avLst/>
                    </a:prstGeom>
                    <a:noFill/>
                    <a:ln w="9525">
                      <a:noFill/>
                      <a:miter lim="800000"/>
                      <a:headEnd/>
                      <a:tailEnd/>
                    </a:ln>
                  </pic:spPr>
                </pic:pic>
              </a:graphicData>
            </a:graphic>
          </wp:inline>
        </w:drawing>
      </w:r>
    </w:p>
    <w:p w14:paraId="482CBDFC" w14:textId="77777777" w:rsidR="005E6CC1" w:rsidRDefault="005E6CC1" w:rsidP="00825312">
      <w:pPr>
        <w:autoSpaceDE w:val="0"/>
        <w:autoSpaceDN w:val="0"/>
        <w:adjustRightInd w:val="0"/>
        <w:spacing w:line="276" w:lineRule="auto"/>
        <w:jc w:val="left"/>
        <w:rPr>
          <w:rFonts w:ascii="宋体" w:hAnsi="宋体"/>
          <w:b/>
          <w:color w:val="000000" w:themeColor="text1"/>
          <w:szCs w:val="21"/>
        </w:rPr>
      </w:pPr>
    </w:p>
    <w:p w14:paraId="37A97C4A" w14:textId="66AC0531" w:rsidR="005E6CC1" w:rsidRDefault="005E6CC1" w:rsidP="00825312">
      <w:pPr>
        <w:autoSpaceDE w:val="0"/>
        <w:autoSpaceDN w:val="0"/>
        <w:adjustRightInd w:val="0"/>
        <w:spacing w:line="276" w:lineRule="auto"/>
        <w:jc w:val="left"/>
        <w:rPr>
          <w:rFonts w:ascii="宋体" w:hAnsi="宋体"/>
          <w:b/>
          <w:color w:val="000000" w:themeColor="text1"/>
          <w:szCs w:val="21"/>
        </w:rPr>
      </w:pPr>
      <w:r>
        <w:rPr>
          <w:rFonts w:ascii="宋体" w:hAnsi="宋体" w:cs="Arial" w:hint="eastAsia"/>
          <w:noProof/>
          <w:color w:val="000000"/>
          <w:szCs w:val="21"/>
        </w:rPr>
        <w:drawing>
          <wp:inline distT="0" distB="0" distL="0" distR="0" wp14:anchorId="705003D6" wp14:editId="48B01D2E">
            <wp:extent cx="5267325" cy="3124200"/>
            <wp:effectExtent l="19050" t="0" r="952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9" cstate="print"/>
                    <a:srcRect/>
                    <a:stretch>
                      <a:fillRect/>
                    </a:stretch>
                  </pic:blipFill>
                  <pic:spPr>
                    <a:xfrm>
                      <a:off x="0" y="0"/>
                      <a:ext cx="5267325" cy="3124200"/>
                    </a:xfrm>
                    <a:prstGeom prst="rect">
                      <a:avLst/>
                    </a:prstGeom>
                    <a:noFill/>
                    <a:ln w="9525">
                      <a:noFill/>
                      <a:miter lim="800000"/>
                      <a:headEnd/>
                      <a:tailEnd/>
                    </a:ln>
                  </pic:spPr>
                </pic:pic>
              </a:graphicData>
            </a:graphic>
          </wp:inline>
        </w:drawing>
      </w:r>
    </w:p>
    <w:p w14:paraId="06B46F53" w14:textId="665B2758" w:rsidR="005E6CC1" w:rsidRDefault="005E6CC1" w:rsidP="00825312">
      <w:pPr>
        <w:autoSpaceDE w:val="0"/>
        <w:autoSpaceDN w:val="0"/>
        <w:adjustRightInd w:val="0"/>
        <w:spacing w:line="276" w:lineRule="auto"/>
        <w:jc w:val="left"/>
        <w:rPr>
          <w:rFonts w:ascii="宋体" w:hAnsi="宋体"/>
          <w:b/>
          <w:color w:val="000000" w:themeColor="text1"/>
          <w:szCs w:val="21"/>
        </w:rPr>
      </w:pPr>
      <w:r>
        <w:rPr>
          <w:rFonts w:ascii="宋体" w:hAnsi="宋体" w:cs="Arial" w:hint="eastAsia"/>
          <w:noProof/>
          <w:color w:val="000000"/>
          <w:szCs w:val="21"/>
        </w:rPr>
        <w:lastRenderedPageBreak/>
        <w:drawing>
          <wp:inline distT="0" distB="0" distL="0" distR="0" wp14:anchorId="52013914" wp14:editId="13F79381">
            <wp:extent cx="4962525" cy="2588260"/>
            <wp:effectExtent l="19050" t="0" r="9525"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0" cstate="print"/>
                    <a:srcRect/>
                    <a:stretch>
                      <a:fillRect/>
                    </a:stretch>
                  </pic:blipFill>
                  <pic:spPr>
                    <a:xfrm>
                      <a:off x="0" y="0"/>
                      <a:ext cx="4962525" cy="2588754"/>
                    </a:xfrm>
                    <a:prstGeom prst="rect">
                      <a:avLst/>
                    </a:prstGeom>
                    <a:noFill/>
                    <a:ln w="9525">
                      <a:noFill/>
                      <a:miter lim="800000"/>
                      <a:headEnd/>
                      <a:tailEnd/>
                    </a:ln>
                  </pic:spPr>
                </pic:pic>
              </a:graphicData>
            </a:graphic>
          </wp:inline>
        </w:drawing>
      </w:r>
    </w:p>
    <w:p w14:paraId="075E9899" w14:textId="6FBC523F" w:rsidR="005E6CC1" w:rsidRDefault="005E6CC1" w:rsidP="00825312">
      <w:pPr>
        <w:autoSpaceDE w:val="0"/>
        <w:autoSpaceDN w:val="0"/>
        <w:adjustRightInd w:val="0"/>
        <w:spacing w:line="276" w:lineRule="auto"/>
        <w:jc w:val="left"/>
        <w:rPr>
          <w:rFonts w:ascii="宋体" w:hAnsi="宋体"/>
          <w:b/>
          <w:color w:val="000000" w:themeColor="text1"/>
          <w:szCs w:val="21"/>
        </w:rPr>
      </w:pPr>
      <w:r>
        <w:rPr>
          <w:noProof/>
        </w:rPr>
        <w:drawing>
          <wp:inline distT="0" distB="0" distL="0" distR="0" wp14:anchorId="26AC40EF" wp14:editId="3943E904">
            <wp:extent cx="5105400" cy="3092450"/>
            <wp:effectExtent l="1905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1" cstate="print"/>
                    <a:srcRect/>
                    <a:stretch>
                      <a:fillRect/>
                    </a:stretch>
                  </pic:blipFill>
                  <pic:spPr>
                    <a:xfrm>
                      <a:off x="0" y="0"/>
                      <a:ext cx="5105400" cy="3092783"/>
                    </a:xfrm>
                    <a:prstGeom prst="rect">
                      <a:avLst/>
                    </a:prstGeom>
                    <a:noFill/>
                    <a:ln w="9525">
                      <a:noFill/>
                      <a:miter lim="800000"/>
                      <a:headEnd/>
                      <a:tailEnd/>
                    </a:ln>
                  </pic:spPr>
                </pic:pic>
              </a:graphicData>
            </a:graphic>
          </wp:inline>
        </w:drawing>
      </w:r>
    </w:p>
    <w:p w14:paraId="4D06F765" w14:textId="14693350" w:rsidR="005E6CC1" w:rsidRPr="00825312" w:rsidRDefault="005E6CC1" w:rsidP="00825312">
      <w:pPr>
        <w:autoSpaceDE w:val="0"/>
        <w:autoSpaceDN w:val="0"/>
        <w:adjustRightInd w:val="0"/>
        <w:spacing w:line="276" w:lineRule="auto"/>
        <w:jc w:val="left"/>
        <w:rPr>
          <w:rFonts w:ascii="宋体" w:hAnsi="宋体" w:hint="eastAsia"/>
          <w:b/>
          <w:color w:val="000000" w:themeColor="text1"/>
          <w:szCs w:val="21"/>
        </w:rPr>
      </w:pPr>
      <w:r>
        <w:rPr>
          <w:rFonts w:ascii="宋体" w:hAnsi="宋体" w:hint="eastAsia"/>
          <w:b/>
          <w:noProof/>
          <w:color w:val="000000" w:themeColor="text1"/>
          <w:szCs w:val="21"/>
        </w:rPr>
        <w:lastRenderedPageBreak/>
        <w:drawing>
          <wp:inline distT="0" distB="0" distL="0" distR="0" wp14:anchorId="73A4B1E3" wp14:editId="5AFC1973">
            <wp:extent cx="5267325" cy="3162300"/>
            <wp:effectExtent l="0" t="0" r="0" b="0"/>
            <wp:docPr id="20064035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7325" cy="3162300"/>
                    </a:xfrm>
                    <a:prstGeom prst="rect">
                      <a:avLst/>
                    </a:prstGeom>
                    <a:noFill/>
                    <a:ln>
                      <a:noFill/>
                    </a:ln>
                  </pic:spPr>
                </pic:pic>
              </a:graphicData>
            </a:graphic>
          </wp:inline>
        </w:drawing>
      </w:r>
    </w:p>
    <w:p w14:paraId="2F80022D" w14:textId="77777777" w:rsidR="0022566E" w:rsidRDefault="0022566E" w:rsidP="00DC5FF0">
      <w:pPr>
        <w:autoSpaceDE w:val="0"/>
        <w:autoSpaceDN w:val="0"/>
        <w:adjustRightInd w:val="0"/>
        <w:spacing w:line="276" w:lineRule="auto"/>
        <w:jc w:val="left"/>
        <w:rPr>
          <w:rFonts w:ascii="宋体" w:hAnsi="宋体" w:cs="Arial"/>
          <w:color w:val="000000"/>
          <w:sz w:val="28"/>
          <w:szCs w:val="28"/>
        </w:rPr>
      </w:pPr>
      <w:r>
        <w:rPr>
          <w:rFonts w:ascii="宋体" w:hAnsi="宋体" w:cs="Arial" w:hint="eastAsia"/>
          <w:b/>
          <w:color w:val="000000"/>
          <w:sz w:val="28"/>
          <w:szCs w:val="28"/>
        </w:rPr>
        <w:t>五、</w:t>
      </w:r>
      <w:r w:rsidRPr="00C443B3">
        <w:rPr>
          <w:rFonts w:ascii="宋体" w:hAnsi="宋体" w:cs="Arial"/>
          <w:b/>
          <w:color w:val="000000"/>
          <w:sz w:val="28"/>
          <w:szCs w:val="28"/>
        </w:rPr>
        <w:t>软件模块特点：</w:t>
      </w:r>
      <w:r>
        <w:rPr>
          <w:rFonts w:ascii="宋体" w:hAnsi="宋体" w:cs="Arial" w:hint="eastAsia"/>
          <w:color w:val="000000"/>
          <w:sz w:val="28"/>
          <w:szCs w:val="28"/>
        </w:rPr>
        <w:t xml:space="preserve"> </w:t>
      </w:r>
    </w:p>
    <w:p w14:paraId="5CE03D94" w14:textId="77777777" w:rsidR="001B6F56" w:rsidRPr="0022566E" w:rsidRDefault="008A52E4" w:rsidP="00DC5FF0">
      <w:pPr>
        <w:numPr>
          <w:ilvl w:val="0"/>
          <w:numId w:val="1"/>
        </w:numPr>
        <w:autoSpaceDE w:val="0"/>
        <w:autoSpaceDN w:val="0"/>
        <w:adjustRightInd w:val="0"/>
        <w:spacing w:line="276" w:lineRule="auto"/>
        <w:jc w:val="left"/>
        <w:rPr>
          <w:rFonts w:ascii="宋体" w:hAnsi="宋体" w:cs="Arial"/>
          <w:color w:val="000000"/>
          <w:szCs w:val="21"/>
        </w:rPr>
      </w:pPr>
      <w:r w:rsidRPr="0022566E">
        <w:rPr>
          <w:rFonts w:ascii="宋体" w:hAnsi="宋体" w:cs="Arial" w:hint="eastAsia"/>
          <w:color w:val="000000"/>
          <w:szCs w:val="21"/>
        </w:rPr>
        <w:t>基于SOA（面向服务架构）的Web Service多层体系结构软件技术，建立的一套集成油气藏开发动态信息的云平台组件系统，可以满足企业个性化的应用需求。</w:t>
      </w:r>
    </w:p>
    <w:p w14:paraId="21A750AD" w14:textId="77777777" w:rsidR="001B6F56" w:rsidRPr="0022566E" w:rsidRDefault="008A52E4" w:rsidP="00DC5FF0">
      <w:pPr>
        <w:numPr>
          <w:ilvl w:val="0"/>
          <w:numId w:val="1"/>
        </w:numPr>
        <w:autoSpaceDE w:val="0"/>
        <w:autoSpaceDN w:val="0"/>
        <w:adjustRightInd w:val="0"/>
        <w:spacing w:line="276" w:lineRule="auto"/>
        <w:jc w:val="left"/>
        <w:rPr>
          <w:rFonts w:ascii="宋体" w:hAnsi="宋体" w:cs="Arial"/>
          <w:color w:val="000000"/>
          <w:szCs w:val="21"/>
        </w:rPr>
      </w:pPr>
      <w:r w:rsidRPr="0022566E">
        <w:rPr>
          <w:rFonts w:ascii="宋体" w:hAnsi="宋体" w:cs="Arial" w:hint="eastAsia"/>
          <w:color w:val="000000"/>
          <w:szCs w:val="21"/>
        </w:rPr>
        <w:t>通过人机交互前端，完成数据获取、数据组织管理、模型选择、参数选择、图形方式、统计分析处理、结果显示和打印输出。</w:t>
      </w:r>
    </w:p>
    <w:p w14:paraId="2ACEC4A1" w14:textId="77777777" w:rsidR="001B6F56" w:rsidRPr="0022566E" w:rsidRDefault="008A52E4" w:rsidP="00DC5FF0">
      <w:pPr>
        <w:numPr>
          <w:ilvl w:val="0"/>
          <w:numId w:val="1"/>
        </w:numPr>
        <w:autoSpaceDE w:val="0"/>
        <w:autoSpaceDN w:val="0"/>
        <w:adjustRightInd w:val="0"/>
        <w:spacing w:line="276" w:lineRule="auto"/>
        <w:jc w:val="left"/>
        <w:rPr>
          <w:rFonts w:ascii="宋体" w:hAnsi="宋体" w:cs="Arial"/>
          <w:color w:val="000000"/>
          <w:szCs w:val="21"/>
        </w:rPr>
      </w:pPr>
      <w:r w:rsidRPr="0022566E">
        <w:rPr>
          <w:rFonts w:ascii="宋体" w:hAnsi="宋体" w:cs="Arial" w:hint="eastAsia"/>
          <w:color w:val="000000"/>
          <w:szCs w:val="21"/>
        </w:rPr>
        <w:t>在分析图形时很快定位数据，可以随时查阅，图形具有缩放、移动和编辑等功能，可随时修改打印输出工作报告。各种图形的表现简单、直观、明了，符合地质习惯。图形相关数据点的动态显示、标注，有关的随时调看。</w:t>
      </w:r>
    </w:p>
    <w:p w14:paraId="595A2EC7" w14:textId="77777777" w:rsidR="001B6F56" w:rsidRPr="0022566E" w:rsidRDefault="008A52E4" w:rsidP="00DC5FF0">
      <w:pPr>
        <w:numPr>
          <w:ilvl w:val="0"/>
          <w:numId w:val="1"/>
        </w:numPr>
        <w:autoSpaceDE w:val="0"/>
        <w:autoSpaceDN w:val="0"/>
        <w:adjustRightInd w:val="0"/>
        <w:spacing w:line="276" w:lineRule="auto"/>
        <w:jc w:val="left"/>
        <w:rPr>
          <w:rFonts w:ascii="宋体" w:hAnsi="宋体" w:cs="Arial"/>
          <w:color w:val="000000"/>
          <w:szCs w:val="21"/>
        </w:rPr>
      </w:pPr>
      <w:r w:rsidRPr="0022566E">
        <w:rPr>
          <w:rFonts w:ascii="宋体" w:hAnsi="宋体" w:cs="Arial" w:hint="eastAsia"/>
          <w:color w:val="000000"/>
          <w:szCs w:val="21"/>
        </w:rPr>
        <w:t>本系统同时采用井点分布图形导航、功能导航和目录树导航的形式，这3种方式可以交互使用。系统使分析过程实现了图形化、直观化，使用贴近于人的思路，分析应用过程简单，可以依次选择油气田、区块、小区块、井组和单井以及层位实现动态分析。</w:t>
      </w:r>
    </w:p>
    <w:p w14:paraId="73C15D69" w14:textId="77777777" w:rsidR="001B6F56" w:rsidRPr="0022566E" w:rsidRDefault="008A52E4" w:rsidP="00DC5FF0">
      <w:pPr>
        <w:numPr>
          <w:ilvl w:val="0"/>
          <w:numId w:val="1"/>
        </w:numPr>
        <w:autoSpaceDE w:val="0"/>
        <w:autoSpaceDN w:val="0"/>
        <w:adjustRightInd w:val="0"/>
        <w:spacing w:line="276" w:lineRule="auto"/>
        <w:jc w:val="left"/>
        <w:rPr>
          <w:rFonts w:ascii="宋体" w:hAnsi="宋体" w:cs="Arial"/>
          <w:color w:val="000000"/>
          <w:szCs w:val="21"/>
        </w:rPr>
      </w:pPr>
      <w:r w:rsidRPr="0022566E">
        <w:rPr>
          <w:rFonts w:ascii="宋体" w:hAnsi="宋体" w:cs="Arial" w:hint="eastAsia"/>
          <w:color w:val="000000"/>
          <w:szCs w:val="21"/>
        </w:rPr>
        <w:t>该系统具有功能强大、运行速度快、人机界面友好、操作简单、维护简便的特点。</w:t>
      </w:r>
    </w:p>
    <w:p w14:paraId="5C296C2B" w14:textId="77777777" w:rsidR="0022566E" w:rsidRDefault="008A52E4" w:rsidP="00DC5FF0">
      <w:pPr>
        <w:numPr>
          <w:ilvl w:val="0"/>
          <w:numId w:val="1"/>
        </w:numPr>
        <w:autoSpaceDE w:val="0"/>
        <w:autoSpaceDN w:val="0"/>
        <w:adjustRightInd w:val="0"/>
        <w:spacing w:line="276" w:lineRule="auto"/>
        <w:jc w:val="left"/>
        <w:rPr>
          <w:rFonts w:ascii="宋体" w:hAnsi="宋体" w:cs="Arial"/>
          <w:color w:val="000000"/>
          <w:szCs w:val="21"/>
        </w:rPr>
      </w:pPr>
      <w:r w:rsidRPr="0022566E">
        <w:rPr>
          <w:rFonts w:ascii="宋体" w:hAnsi="宋体" w:cs="Arial" w:hint="eastAsia"/>
          <w:color w:val="000000"/>
          <w:szCs w:val="21"/>
        </w:rPr>
        <w:t>该系统针对中国石油上游业务的实际需求，按照面向对象的思想，建立一体化的具有知识管理功能的应用软件云平台。实现油田生产、经营和管理的信息化与集成化，实现多学科的协同工作。</w:t>
      </w:r>
    </w:p>
    <w:p w14:paraId="5E944058" w14:textId="24A1690F" w:rsidR="00825312" w:rsidRPr="0022566E" w:rsidRDefault="00825312" w:rsidP="00DC5FF0">
      <w:pPr>
        <w:numPr>
          <w:ilvl w:val="0"/>
          <w:numId w:val="1"/>
        </w:numPr>
        <w:autoSpaceDE w:val="0"/>
        <w:autoSpaceDN w:val="0"/>
        <w:adjustRightInd w:val="0"/>
        <w:spacing w:line="276" w:lineRule="auto"/>
        <w:jc w:val="left"/>
        <w:rPr>
          <w:rFonts w:ascii="宋体" w:hAnsi="宋体" w:cs="Arial"/>
          <w:color w:val="000000"/>
          <w:szCs w:val="21"/>
        </w:rPr>
      </w:pPr>
      <w:r>
        <w:rPr>
          <w:rFonts w:ascii="宋体" w:hAnsi="宋体" w:cs="Arial" w:hint="eastAsia"/>
          <w:color w:val="000000"/>
          <w:sz w:val="24"/>
          <w:szCs w:val="24"/>
        </w:rPr>
        <w:t>实现初级工程快速达到高级工程师水平进行</w:t>
      </w:r>
      <w:r w:rsidR="00806472">
        <w:rPr>
          <w:rFonts w:ascii="宋体" w:hAnsi="宋体" w:cs="Arial" w:hint="eastAsia"/>
          <w:color w:val="000000"/>
          <w:sz w:val="24"/>
          <w:szCs w:val="24"/>
        </w:rPr>
        <w:t>油气藏评价和</w:t>
      </w:r>
      <w:r>
        <w:rPr>
          <w:rFonts w:ascii="宋体" w:hAnsi="宋体" w:cs="Arial" w:hint="eastAsia"/>
          <w:color w:val="000000"/>
          <w:sz w:val="24"/>
          <w:szCs w:val="24"/>
        </w:rPr>
        <w:t>方案设计，有效解决油田人员知识能力赶不上油田发展速度的问题。</w:t>
      </w:r>
    </w:p>
    <w:p w14:paraId="0F8D71C1" w14:textId="22024DD5" w:rsidR="00082DE4" w:rsidRPr="00082DE4" w:rsidRDefault="0022566E" w:rsidP="004C7EB7">
      <w:pPr>
        <w:autoSpaceDE w:val="0"/>
        <w:autoSpaceDN w:val="0"/>
        <w:adjustRightInd w:val="0"/>
        <w:spacing w:line="276" w:lineRule="auto"/>
        <w:jc w:val="left"/>
        <w:rPr>
          <w:rFonts w:ascii="宋体" w:hAnsi="宋体" w:cs="Arial"/>
          <w:b/>
          <w:color w:val="000000"/>
          <w:sz w:val="28"/>
          <w:szCs w:val="28"/>
        </w:rPr>
      </w:pPr>
      <w:r w:rsidRPr="004C3957">
        <w:rPr>
          <w:rFonts w:ascii="宋体" w:hAnsi="宋体" w:cs="Arial" w:hint="eastAsia"/>
          <w:b/>
          <w:color w:val="000000"/>
          <w:sz w:val="28"/>
          <w:szCs w:val="28"/>
        </w:rPr>
        <w:t>六、</w:t>
      </w:r>
      <w:r w:rsidR="004C7EB7">
        <w:rPr>
          <w:rFonts w:ascii="宋体" w:hAnsi="宋体" w:cs="Arial" w:hint="eastAsia"/>
          <w:b/>
          <w:color w:val="000000"/>
          <w:sz w:val="28"/>
          <w:szCs w:val="28"/>
        </w:rPr>
        <w:t>使用过R</w:t>
      </w:r>
      <w:r w:rsidR="004C7EB7">
        <w:rPr>
          <w:rFonts w:ascii="宋体" w:hAnsi="宋体" w:cs="Arial" w:hint="eastAsia"/>
          <w:b/>
          <w:color w:val="000000"/>
          <w:sz w:val="28"/>
          <w:szCs w:val="28"/>
        </w:rPr>
        <w:t>EA</w:t>
      </w:r>
      <w:r w:rsidR="004C7EB7">
        <w:rPr>
          <w:rFonts w:ascii="宋体" w:hAnsi="宋体" w:cs="Arial" w:hint="eastAsia"/>
          <w:b/>
          <w:color w:val="000000"/>
          <w:sz w:val="28"/>
          <w:szCs w:val="28"/>
        </w:rPr>
        <w:t>S系统部分功能的应用单位：</w:t>
      </w:r>
      <w:r w:rsidR="004C7EB7" w:rsidRPr="00082DE4">
        <w:rPr>
          <w:rFonts w:ascii="宋体" w:hAnsi="宋体" w:cs="Arial"/>
          <w:b/>
          <w:color w:val="000000"/>
          <w:sz w:val="28"/>
          <w:szCs w:val="28"/>
        </w:rPr>
        <w:t xml:space="preserve"> </w:t>
      </w:r>
    </w:p>
    <w:p w14:paraId="4051C2C5" w14:textId="77777777" w:rsidR="00082DE4" w:rsidRPr="00752F7A" w:rsidRDefault="00082DE4" w:rsidP="00602D7A">
      <w:pPr>
        <w:pStyle w:val="a6"/>
        <w:spacing w:line="276" w:lineRule="auto"/>
        <w:ind w:left="420" w:firstLineChars="0" w:firstLine="0"/>
        <w:rPr>
          <w:rFonts w:ascii="宋体" w:hAnsi="宋体"/>
          <w:szCs w:val="21"/>
        </w:rPr>
      </w:pPr>
      <w:r w:rsidRPr="00752F7A">
        <w:rPr>
          <w:rFonts w:ascii="宋体" w:hAnsi="宋体" w:hint="eastAsia"/>
          <w:szCs w:val="21"/>
        </w:rPr>
        <w:t>中国石油</w:t>
      </w:r>
      <w:r>
        <w:rPr>
          <w:rFonts w:ascii="宋体" w:hAnsi="宋体" w:hint="eastAsia"/>
          <w:szCs w:val="21"/>
        </w:rPr>
        <w:t>浙江</w:t>
      </w:r>
      <w:r w:rsidRPr="00752F7A">
        <w:rPr>
          <w:rFonts w:ascii="宋体" w:hAnsi="宋体" w:hint="eastAsia"/>
          <w:szCs w:val="21"/>
        </w:rPr>
        <w:t>油田分公司</w:t>
      </w:r>
    </w:p>
    <w:p w14:paraId="7F153FE5" w14:textId="77777777" w:rsidR="00D141DD" w:rsidRDefault="00D141DD" w:rsidP="00602D7A">
      <w:pPr>
        <w:spacing w:line="276" w:lineRule="auto"/>
        <w:ind w:firstLineChars="200" w:firstLine="420"/>
        <w:rPr>
          <w:rFonts w:ascii="宋体" w:hAnsi="宋体"/>
          <w:szCs w:val="21"/>
        </w:rPr>
      </w:pPr>
      <w:r>
        <w:rPr>
          <w:rFonts w:ascii="宋体" w:hAnsi="宋体" w:hint="eastAsia"/>
          <w:szCs w:val="21"/>
        </w:rPr>
        <w:t>中国石化西北油田分公司</w:t>
      </w:r>
    </w:p>
    <w:p w14:paraId="61FE0F8B" w14:textId="28FB0D0E" w:rsidR="001E10D2" w:rsidRDefault="001E10D2" w:rsidP="00602D7A">
      <w:pPr>
        <w:spacing w:line="276" w:lineRule="auto"/>
        <w:ind w:firstLineChars="200" w:firstLine="420"/>
        <w:rPr>
          <w:rFonts w:ascii="宋体" w:hAnsi="宋体"/>
          <w:szCs w:val="21"/>
        </w:rPr>
      </w:pPr>
      <w:r>
        <w:rPr>
          <w:rFonts w:ascii="宋体" w:hAnsi="宋体" w:hint="eastAsia"/>
          <w:szCs w:val="21"/>
        </w:rPr>
        <w:t>中海油上海分公司</w:t>
      </w:r>
    </w:p>
    <w:p w14:paraId="1BA9C840" w14:textId="07E64CAC" w:rsidR="00082DE4" w:rsidRPr="00CD008B" w:rsidRDefault="00126338" w:rsidP="00602D7A">
      <w:pPr>
        <w:spacing w:line="276" w:lineRule="auto"/>
        <w:ind w:firstLine="420"/>
        <w:rPr>
          <w:rFonts w:ascii="宋体" w:hAnsi="宋体"/>
          <w:szCs w:val="21"/>
        </w:rPr>
      </w:pPr>
      <w:r w:rsidRPr="00CD008B">
        <w:rPr>
          <w:rFonts w:ascii="宋体" w:hAnsi="宋体" w:hint="eastAsia"/>
          <w:szCs w:val="21"/>
        </w:rPr>
        <w:t>西安石油大学</w:t>
      </w:r>
    </w:p>
    <w:p w14:paraId="339C228D" w14:textId="7C4BE851" w:rsidR="00126338" w:rsidRPr="00CD008B" w:rsidRDefault="00126338" w:rsidP="00602D7A">
      <w:pPr>
        <w:spacing w:line="276" w:lineRule="auto"/>
        <w:ind w:firstLine="420"/>
        <w:rPr>
          <w:rFonts w:ascii="宋体" w:hAnsi="宋体" w:hint="eastAsia"/>
          <w:szCs w:val="21"/>
        </w:rPr>
      </w:pPr>
      <w:r w:rsidRPr="00CD008B">
        <w:rPr>
          <w:rFonts w:ascii="宋体" w:hAnsi="宋体" w:hint="eastAsia"/>
          <w:szCs w:val="21"/>
        </w:rPr>
        <w:lastRenderedPageBreak/>
        <w:t>中国石油大学（北京）</w:t>
      </w:r>
    </w:p>
    <w:p w14:paraId="645679E4" w14:textId="078AD310" w:rsidR="0029205A" w:rsidRDefault="0029205A" w:rsidP="0029205A">
      <w:pPr>
        <w:ind w:firstLineChars="200" w:firstLine="420"/>
        <w:rPr>
          <w:rFonts w:ascii="宋体" w:hAnsi="宋体"/>
          <w:szCs w:val="21"/>
        </w:rPr>
      </w:pPr>
      <w:r w:rsidRPr="00CD008B">
        <w:rPr>
          <w:rFonts w:ascii="宋体" w:hAnsi="宋体" w:hint="eastAsia"/>
          <w:szCs w:val="21"/>
        </w:rPr>
        <w:t>中国石油</w:t>
      </w:r>
      <w:r w:rsidRPr="00CD008B">
        <w:rPr>
          <w:rFonts w:ascii="宋体" w:hAnsi="宋体" w:hint="eastAsia"/>
          <w:szCs w:val="21"/>
        </w:rPr>
        <w:t>吉林</w:t>
      </w:r>
      <w:r w:rsidRPr="00CD008B">
        <w:rPr>
          <w:rFonts w:ascii="宋体" w:hAnsi="宋体" w:hint="eastAsia"/>
          <w:szCs w:val="21"/>
        </w:rPr>
        <w:t>油田分公司</w:t>
      </w:r>
    </w:p>
    <w:p w14:paraId="5B73FA11" w14:textId="77777777" w:rsidR="00082DE4" w:rsidRPr="0029205A" w:rsidRDefault="00082DE4" w:rsidP="0022566E"/>
    <w:sectPr w:rsidR="00082DE4" w:rsidRPr="0029205A" w:rsidSect="00DC321D">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AD85A" w14:textId="77777777" w:rsidR="00DC321D" w:rsidRDefault="00DC321D" w:rsidP="00B71F65">
      <w:r>
        <w:separator/>
      </w:r>
    </w:p>
  </w:endnote>
  <w:endnote w:type="continuationSeparator" w:id="0">
    <w:p w14:paraId="25FC3FF1" w14:textId="77777777" w:rsidR="00DC321D" w:rsidRDefault="00DC321D" w:rsidP="00B71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CE55" w14:textId="77777777" w:rsidR="00B71F65" w:rsidRPr="00B71F65" w:rsidRDefault="00B71F65" w:rsidP="00B71F65">
    <w:pPr>
      <w:pStyle w:val="a9"/>
      <w:pBdr>
        <w:top w:val="thinThickSmallGap" w:sz="24" w:space="1" w:color="622423" w:themeColor="accent2" w:themeShade="7F"/>
      </w:pBdr>
      <w:jc w:val="both"/>
      <w:rPr>
        <w:rFonts w:asciiTheme="majorHAnsi" w:hAnsiTheme="majorHAnsi"/>
        <w:b/>
      </w:rPr>
    </w:pPr>
    <w:r w:rsidRPr="00B71F65">
      <w:rPr>
        <w:rFonts w:ascii="宋体" w:hAnsi="宋体" w:cs="宋体" w:hint="eastAsia"/>
        <w:b/>
        <w:color w:val="000000" w:themeColor="text1"/>
        <w:kern w:val="0"/>
        <w:sz w:val="21"/>
        <w:szCs w:val="21"/>
      </w:rPr>
      <w:t>西安华线石油科技有限公司</w:t>
    </w:r>
    <w:r w:rsidRPr="00B71F65">
      <w:rPr>
        <w:rFonts w:ascii="宋体" w:hAnsi="宋体" w:cs="宋体"/>
        <w:b/>
        <w:color w:val="000000" w:themeColor="text1"/>
        <w:kern w:val="0"/>
        <w:sz w:val="21"/>
        <w:szCs w:val="21"/>
      </w:rPr>
      <w:t xml:space="preserve">              </w:t>
    </w:r>
    <w:r w:rsidRPr="00B71F65">
      <w:rPr>
        <w:rFonts w:ascii="宋体" w:hAnsi="宋体" w:cs="宋体" w:hint="eastAsia"/>
        <w:b/>
        <w:color w:val="000000" w:themeColor="text1"/>
        <w:kern w:val="0"/>
        <w:sz w:val="21"/>
        <w:szCs w:val="21"/>
      </w:rPr>
      <w:t xml:space="preserve">  </w:t>
    </w:r>
    <w:r>
      <w:rPr>
        <w:rFonts w:ascii="宋体" w:hAnsi="宋体" w:cs="宋体"/>
        <w:b/>
        <w:color w:val="000000" w:themeColor="text1"/>
        <w:kern w:val="0"/>
        <w:sz w:val="21"/>
        <w:szCs w:val="21"/>
      </w:rPr>
      <w:t xml:space="preserve"> </w:t>
    </w:r>
    <w:r w:rsidRPr="00B71F65">
      <w:rPr>
        <w:rFonts w:ascii="宋体" w:hAnsi="宋体" w:cs="宋体" w:hint="eastAsia"/>
        <w:b/>
        <w:color w:val="000000" w:themeColor="text1"/>
        <w:kern w:val="0"/>
        <w:sz w:val="21"/>
        <w:szCs w:val="21"/>
      </w:rPr>
      <w:t>网站</w:t>
    </w:r>
    <w:r w:rsidRPr="00DF2FDB">
      <w:rPr>
        <w:rFonts w:ascii="宋体" w:hAnsi="宋体" w:cs="宋体" w:hint="eastAsia"/>
        <w:b/>
        <w:color w:val="000000" w:themeColor="text1"/>
        <w:kern w:val="0"/>
        <w:sz w:val="21"/>
        <w:szCs w:val="21"/>
      </w:rPr>
      <w:t>：</w:t>
    </w:r>
    <w:hyperlink r:id="rId1" w:history="1">
      <w:r w:rsidRPr="00B71F65">
        <w:rPr>
          <w:rFonts w:ascii="宋体" w:hAnsi="宋体" w:cs="宋体"/>
          <w:b/>
          <w:color w:val="000000" w:themeColor="text1"/>
          <w:kern w:val="0"/>
          <w:sz w:val="21"/>
          <w:szCs w:val="21"/>
          <w:u w:val="single"/>
          <w:lang w:val="fr-FR"/>
        </w:rPr>
        <w:t>http://www.sinoline.com</w:t>
      </w:r>
    </w:hyperlink>
  </w:p>
  <w:p w14:paraId="480A4CB9" w14:textId="77777777" w:rsidR="00B71F65" w:rsidRPr="00B71F65" w:rsidRDefault="00B71F65" w:rsidP="00B71F65">
    <w:pPr>
      <w:widowControl/>
      <w:jc w:val="left"/>
      <w:rPr>
        <w:rFonts w:ascii="宋体" w:hAnsi="宋体" w:cs="宋体"/>
        <w:b/>
        <w:color w:val="000000" w:themeColor="text1"/>
        <w:kern w:val="0"/>
        <w:szCs w:val="21"/>
      </w:rPr>
    </w:pPr>
    <w:r w:rsidRPr="00DF2FDB">
      <w:rPr>
        <w:rFonts w:ascii="宋体" w:hAnsi="宋体" w:cs="宋体" w:hint="eastAsia"/>
        <w:b/>
        <w:color w:val="000000" w:themeColor="text1"/>
        <w:kern w:val="0"/>
        <w:szCs w:val="21"/>
      </w:rPr>
      <w:t>联系电话：029-88271228  </w:t>
    </w:r>
    <w:r w:rsidRPr="00B71F65">
      <w:rPr>
        <w:rFonts w:ascii="宋体" w:hAnsi="宋体" w:cs="宋体"/>
        <w:b/>
        <w:color w:val="000000" w:themeColor="text1"/>
        <w:kern w:val="0"/>
        <w:szCs w:val="21"/>
      </w:rPr>
      <w:t xml:space="preserve">  </w:t>
    </w:r>
    <w:r w:rsidRPr="00DF2FDB">
      <w:rPr>
        <w:rFonts w:ascii="宋体" w:hAnsi="宋体" w:cs="宋体" w:hint="eastAsia"/>
        <w:b/>
        <w:color w:val="000000" w:themeColor="text1"/>
        <w:kern w:val="0"/>
        <w:szCs w:val="21"/>
      </w:rPr>
      <w:t>传真：029-</w:t>
    </w:r>
    <w:r w:rsidRPr="00B71F65">
      <w:rPr>
        <w:rFonts w:ascii="宋体" w:hAnsi="宋体" w:cs="宋体" w:hint="eastAsia"/>
        <w:b/>
        <w:color w:val="000000" w:themeColor="text1"/>
        <w:kern w:val="0"/>
        <w:szCs w:val="21"/>
      </w:rPr>
      <w:t>88272254  </w:t>
    </w:r>
    <w:r w:rsidRPr="00B71F65">
      <w:rPr>
        <w:rFonts w:ascii="宋体" w:hAnsi="宋体" w:cs="宋体"/>
        <w:b/>
        <w:color w:val="000000" w:themeColor="text1"/>
        <w:kern w:val="0"/>
        <w:szCs w:val="21"/>
      </w:rPr>
      <w:t xml:space="preserve"> </w:t>
    </w:r>
    <w:r>
      <w:rPr>
        <w:rFonts w:ascii="宋体" w:hAnsi="宋体" w:cs="宋体"/>
        <w:b/>
        <w:color w:val="000000" w:themeColor="text1"/>
        <w:kern w:val="0"/>
        <w:szCs w:val="21"/>
      </w:rPr>
      <w:t xml:space="preserve"> </w:t>
    </w:r>
    <w:r w:rsidRPr="00B71F65">
      <w:rPr>
        <w:rFonts w:ascii="宋体" w:hAnsi="宋体" w:cs="宋体" w:hint="eastAsia"/>
        <w:b/>
        <w:color w:val="000000" w:themeColor="text1"/>
        <w:kern w:val="0"/>
        <w:szCs w:val="21"/>
      </w:rPr>
      <w:t>邮箱</w:t>
    </w:r>
    <w:r w:rsidRPr="00B71F65">
      <w:rPr>
        <w:rFonts w:ascii="宋体" w:hAnsi="宋体" w:cs="宋体"/>
        <w:b/>
        <w:color w:val="000000" w:themeColor="text1"/>
        <w:kern w:val="0"/>
        <w:szCs w:val="21"/>
      </w:rPr>
      <w:t>:</w:t>
    </w:r>
    <w:hyperlink r:id="rId2" w:history="1">
      <w:r w:rsidR="00D6256D" w:rsidRPr="00980931">
        <w:rPr>
          <w:rStyle w:val="ad"/>
          <w:rFonts w:ascii="宋体" w:hAnsi="宋体" w:cs="宋体" w:hint="eastAsia"/>
          <w:b/>
          <w:kern w:val="0"/>
          <w:szCs w:val="21"/>
          <w:lang w:val="fr-FR"/>
        </w:rPr>
        <w:t>sv@sinoline.com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4D3F3" w14:textId="77777777" w:rsidR="00DC321D" w:rsidRDefault="00DC321D" w:rsidP="00B71F65">
      <w:r>
        <w:separator/>
      </w:r>
    </w:p>
  </w:footnote>
  <w:footnote w:type="continuationSeparator" w:id="0">
    <w:p w14:paraId="78AAA21E" w14:textId="77777777" w:rsidR="00DC321D" w:rsidRDefault="00DC321D" w:rsidP="00B71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C9016" w14:textId="77777777" w:rsidR="00B71F65" w:rsidRPr="00B71F65" w:rsidRDefault="00B71F65" w:rsidP="00B71F65">
    <w:pPr>
      <w:pStyle w:val="a7"/>
      <w:pBdr>
        <w:bottom w:val="single" w:sz="6"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14F9"/>
    <w:multiLevelType w:val="hybridMultilevel"/>
    <w:tmpl w:val="ADB69CF2"/>
    <w:lvl w:ilvl="0" w:tplc="582C19B2">
      <w:start w:val="1"/>
      <w:numFmt w:val="decimal"/>
      <w:lvlText w:val="（%1）"/>
      <w:lvlJc w:val="left"/>
      <w:pPr>
        <w:ind w:left="1500" w:hanging="42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 w15:restartNumberingAfterBreak="0">
    <w:nsid w:val="10885FB0"/>
    <w:multiLevelType w:val="hybridMultilevel"/>
    <w:tmpl w:val="54746304"/>
    <w:lvl w:ilvl="0" w:tplc="F6666C9C">
      <w:start w:val="1"/>
      <w:numFmt w:val="bullet"/>
      <w:lvlText w:val=""/>
      <w:lvlJc w:val="left"/>
      <w:pPr>
        <w:tabs>
          <w:tab w:val="num" w:pos="720"/>
        </w:tabs>
        <w:ind w:left="720" w:hanging="360"/>
      </w:pPr>
      <w:rPr>
        <w:rFonts w:ascii="Wingdings" w:hAnsi="Wingdings" w:hint="default"/>
      </w:rPr>
    </w:lvl>
    <w:lvl w:ilvl="1" w:tplc="03E843C0">
      <w:start w:val="1"/>
      <w:numFmt w:val="bullet"/>
      <w:lvlText w:val=""/>
      <w:lvlJc w:val="left"/>
      <w:pPr>
        <w:tabs>
          <w:tab w:val="num" w:pos="1440"/>
        </w:tabs>
        <w:ind w:left="1440" w:hanging="360"/>
      </w:pPr>
      <w:rPr>
        <w:rFonts w:ascii="Wingdings" w:hAnsi="Wingdings" w:hint="default"/>
      </w:rPr>
    </w:lvl>
    <w:lvl w:ilvl="2" w:tplc="8830F970" w:tentative="1">
      <w:start w:val="1"/>
      <w:numFmt w:val="bullet"/>
      <w:lvlText w:val=""/>
      <w:lvlJc w:val="left"/>
      <w:pPr>
        <w:tabs>
          <w:tab w:val="num" w:pos="2160"/>
        </w:tabs>
        <w:ind w:left="2160" w:hanging="360"/>
      </w:pPr>
      <w:rPr>
        <w:rFonts w:ascii="Wingdings" w:hAnsi="Wingdings" w:hint="default"/>
      </w:rPr>
    </w:lvl>
    <w:lvl w:ilvl="3" w:tplc="CB40E338" w:tentative="1">
      <w:start w:val="1"/>
      <w:numFmt w:val="bullet"/>
      <w:lvlText w:val=""/>
      <w:lvlJc w:val="left"/>
      <w:pPr>
        <w:tabs>
          <w:tab w:val="num" w:pos="2880"/>
        </w:tabs>
        <w:ind w:left="2880" w:hanging="360"/>
      </w:pPr>
      <w:rPr>
        <w:rFonts w:ascii="Wingdings" w:hAnsi="Wingdings" w:hint="default"/>
      </w:rPr>
    </w:lvl>
    <w:lvl w:ilvl="4" w:tplc="98FA1C50" w:tentative="1">
      <w:start w:val="1"/>
      <w:numFmt w:val="bullet"/>
      <w:lvlText w:val=""/>
      <w:lvlJc w:val="left"/>
      <w:pPr>
        <w:tabs>
          <w:tab w:val="num" w:pos="3600"/>
        </w:tabs>
        <w:ind w:left="3600" w:hanging="360"/>
      </w:pPr>
      <w:rPr>
        <w:rFonts w:ascii="Wingdings" w:hAnsi="Wingdings" w:hint="default"/>
      </w:rPr>
    </w:lvl>
    <w:lvl w:ilvl="5" w:tplc="A62C5274" w:tentative="1">
      <w:start w:val="1"/>
      <w:numFmt w:val="bullet"/>
      <w:lvlText w:val=""/>
      <w:lvlJc w:val="left"/>
      <w:pPr>
        <w:tabs>
          <w:tab w:val="num" w:pos="4320"/>
        </w:tabs>
        <w:ind w:left="4320" w:hanging="360"/>
      </w:pPr>
      <w:rPr>
        <w:rFonts w:ascii="Wingdings" w:hAnsi="Wingdings" w:hint="default"/>
      </w:rPr>
    </w:lvl>
    <w:lvl w:ilvl="6" w:tplc="84402C7A" w:tentative="1">
      <w:start w:val="1"/>
      <w:numFmt w:val="bullet"/>
      <w:lvlText w:val=""/>
      <w:lvlJc w:val="left"/>
      <w:pPr>
        <w:tabs>
          <w:tab w:val="num" w:pos="5040"/>
        </w:tabs>
        <w:ind w:left="5040" w:hanging="360"/>
      </w:pPr>
      <w:rPr>
        <w:rFonts w:ascii="Wingdings" w:hAnsi="Wingdings" w:hint="default"/>
      </w:rPr>
    </w:lvl>
    <w:lvl w:ilvl="7" w:tplc="9300D3BA" w:tentative="1">
      <w:start w:val="1"/>
      <w:numFmt w:val="bullet"/>
      <w:lvlText w:val=""/>
      <w:lvlJc w:val="left"/>
      <w:pPr>
        <w:tabs>
          <w:tab w:val="num" w:pos="5760"/>
        </w:tabs>
        <w:ind w:left="5760" w:hanging="360"/>
      </w:pPr>
      <w:rPr>
        <w:rFonts w:ascii="Wingdings" w:hAnsi="Wingdings" w:hint="default"/>
      </w:rPr>
    </w:lvl>
    <w:lvl w:ilvl="8" w:tplc="31DE999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8F5E92"/>
    <w:multiLevelType w:val="hybridMultilevel"/>
    <w:tmpl w:val="C25002C4"/>
    <w:lvl w:ilvl="0" w:tplc="8848D970">
      <w:start w:val="1"/>
      <w:numFmt w:val="bullet"/>
      <w:lvlText w:val=""/>
      <w:lvlJc w:val="left"/>
      <w:pPr>
        <w:tabs>
          <w:tab w:val="num" w:pos="720"/>
        </w:tabs>
        <w:ind w:left="720" w:hanging="360"/>
      </w:pPr>
      <w:rPr>
        <w:rFonts w:ascii="Wingdings" w:hAnsi="Wingdings" w:hint="default"/>
      </w:rPr>
    </w:lvl>
    <w:lvl w:ilvl="1" w:tplc="3DE25C08" w:tentative="1">
      <w:start w:val="1"/>
      <w:numFmt w:val="bullet"/>
      <w:lvlText w:val=""/>
      <w:lvlJc w:val="left"/>
      <w:pPr>
        <w:tabs>
          <w:tab w:val="num" w:pos="1440"/>
        </w:tabs>
        <w:ind w:left="1440" w:hanging="360"/>
      </w:pPr>
      <w:rPr>
        <w:rFonts w:ascii="Wingdings" w:hAnsi="Wingdings" w:hint="default"/>
      </w:rPr>
    </w:lvl>
    <w:lvl w:ilvl="2" w:tplc="FD8C8726" w:tentative="1">
      <w:start w:val="1"/>
      <w:numFmt w:val="bullet"/>
      <w:lvlText w:val=""/>
      <w:lvlJc w:val="left"/>
      <w:pPr>
        <w:tabs>
          <w:tab w:val="num" w:pos="2160"/>
        </w:tabs>
        <w:ind w:left="2160" w:hanging="360"/>
      </w:pPr>
      <w:rPr>
        <w:rFonts w:ascii="Wingdings" w:hAnsi="Wingdings" w:hint="default"/>
      </w:rPr>
    </w:lvl>
    <w:lvl w:ilvl="3" w:tplc="46AC8E80" w:tentative="1">
      <w:start w:val="1"/>
      <w:numFmt w:val="bullet"/>
      <w:lvlText w:val=""/>
      <w:lvlJc w:val="left"/>
      <w:pPr>
        <w:tabs>
          <w:tab w:val="num" w:pos="2880"/>
        </w:tabs>
        <w:ind w:left="2880" w:hanging="360"/>
      </w:pPr>
      <w:rPr>
        <w:rFonts w:ascii="Wingdings" w:hAnsi="Wingdings" w:hint="default"/>
      </w:rPr>
    </w:lvl>
    <w:lvl w:ilvl="4" w:tplc="688A01B6" w:tentative="1">
      <w:start w:val="1"/>
      <w:numFmt w:val="bullet"/>
      <w:lvlText w:val=""/>
      <w:lvlJc w:val="left"/>
      <w:pPr>
        <w:tabs>
          <w:tab w:val="num" w:pos="3600"/>
        </w:tabs>
        <w:ind w:left="3600" w:hanging="360"/>
      </w:pPr>
      <w:rPr>
        <w:rFonts w:ascii="Wingdings" w:hAnsi="Wingdings" w:hint="default"/>
      </w:rPr>
    </w:lvl>
    <w:lvl w:ilvl="5" w:tplc="24B23DBE" w:tentative="1">
      <w:start w:val="1"/>
      <w:numFmt w:val="bullet"/>
      <w:lvlText w:val=""/>
      <w:lvlJc w:val="left"/>
      <w:pPr>
        <w:tabs>
          <w:tab w:val="num" w:pos="4320"/>
        </w:tabs>
        <w:ind w:left="4320" w:hanging="360"/>
      </w:pPr>
      <w:rPr>
        <w:rFonts w:ascii="Wingdings" w:hAnsi="Wingdings" w:hint="default"/>
      </w:rPr>
    </w:lvl>
    <w:lvl w:ilvl="6" w:tplc="F8C2B75A" w:tentative="1">
      <w:start w:val="1"/>
      <w:numFmt w:val="bullet"/>
      <w:lvlText w:val=""/>
      <w:lvlJc w:val="left"/>
      <w:pPr>
        <w:tabs>
          <w:tab w:val="num" w:pos="5040"/>
        </w:tabs>
        <w:ind w:left="5040" w:hanging="360"/>
      </w:pPr>
      <w:rPr>
        <w:rFonts w:ascii="Wingdings" w:hAnsi="Wingdings" w:hint="default"/>
      </w:rPr>
    </w:lvl>
    <w:lvl w:ilvl="7" w:tplc="A02AF590" w:tentative="1">
      <w:start w:val="1"/>
      <w:numFmt w:val="bullet"/>
      <w:lvlText w:val=""/>
      <w:lvlJc w:val="left"/>
      <w:pPr>
        <w:tabs>
          <w:tab w:val="num" w:pos="5760"/>
        </w:tabs>
        <w:ind w:left="5760" w:hanging="360"/>
      </w:pPr>
      <w:rPr>
        <w:rFonts w:ascii="Wingdings" w:hAnsi="Wingdings" w:hint="default"/>
      </w:rPr>
    </w:lvl>
    <w:lvl w:ilvl="8" w:tplc="5B1CD57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FB7D80"/>
    <w:multiLevelType w:val="hybridMultilevel"/>
    <w:tmpl w:val="4C48E39C"/>
    <w:lvl w:ilvl="0" w:tplc="69787708">
      <w:start w:val="1"/>
      <w:numFmt w:val="bullet"/>
      <w:lvlText w:val=""/>
      <w:lvlJc w:val="left"/>
      <w:pPr>
        <w:tabs>
          <w:tab w:val="num" w:pos="720"/>
        </w:tabs>
        <w:ind w:left="720" w:hanging="360"/>
      </w:pPr>
      <w:rPr>
        <w:rFonts w:ascii="Wingdings" w:hAnsi="Wingdings" w:hint="default"/>
      </w:rPr>
    </w:lvl>
    <w:lvl w:ilvl="1" w:tplc="582C19B2">
      <w:start w:val="1"/>
      <w:numFmt w:val="decimal"/>
      <w:lvlText w:val="（%2）"/>
      <w:lvlJc w:val="left"/>
      <w:pPr>
        <w:tabs>
          <w:tab w:val="num" w:pos="1440"/>
        </w:tabs>
        <w:ind w:left="1440" w:hanging="360"/>
      </w:pPr>
      <w:rPr>
        <w:rFonts w:hint="default"/>
      </w:rPr>
    </w:lvl>
    <w:lvl w:ilvl="2" w:tplc="2AC6718A" w:tentative="1">
      <w:start w:val="1"/>
      <w:numFmt w:val="bullet"/>
      <w:lvlText w:val=""/>
      <w:lvlJc w:val="left"/>
      <w:pPr>
        <w:tabs>
          <w:tab w:val="num" w:pos="2160"/>
        </w:tabs>
        <w:ind w:left="2160" w:hanging="360"/>
      </w:pPr>
      <w:rPr>
        <w:rFonts w:ascii="Wingdings" w:hAnsi="Wingdings" w:hint="default"/>
      </w:rPr>
    </w:lvl>
    <w:lvl w:ilvl="3" w:tplc="2272E172" w:tentative="1">
      <w:start w:val="1"/>
      <w:numFmt w:val="bullet"/>
      <w:lvlText w:val=""/>
      <w:lvlJc w:val="left"/>
      <w:pPr>
        <w:tabs>
          <w:tab w:val="num" w:pos="2880"/>
        </w:tabs>
        <w:ind w:left="2880" w:hanging="360"/>
      </w:pPr>
      <w:rPr>
        <w:rFonts w:ascii="Wingdings" w:hAnsi="Wingdings" w:hint="default"/>
      </w:rPr>
    </w:lvl>
    <w:lvl w:ilvl="4" w:tplc="661E116A" w:tentative="1">
      <w:start w:val="1"/>
      <w:numFmt w:val="bullet"/>
      <w:lvlText w:val=""/>
      <w:lvlJc w:val="left"/>
      <w:pPr>
        <w:tabs>
          <w:tab w:val="num" w:pos="3600"/>
        </w:tabs>
        <w:ind w:left="3600" w:hanging="360"/>
      </w:pPr>
      <w:rPr>
        <w:rFonts w:ascii="Wingdings" w:hAnsi="Wingdings" w:hint="default"/>
      </w:rPr>
    </w:lvl>
    <w:lvl w:ilvl="5" w:tplc="68121244" w:tentative="1">
      <w:start w:val="1"/>
      <w:numFmt w:val="bullet"/>
      <w:lvlText w:val=""/>
      <w:lvlJc w:val="left"/>
      <w:pPr>
        <w:tabs>
          <w:tab w:val="num" w:pos="4320"/>
        </w:tabs>
        <w:ind w:left="4320" w:hanging="360"/>
      </w:pPr>
      <w:rPr>
        <w:rFonts w:ascii="Wingdings" w:hAnsi="Wingdings" w:hint="default"/>
      </w:rPr>
    </w:lvl>
    <w:lvl w:ilvl="6" w:tplc="37DEC0AE" w:tentative="1">
      <w:start w:val="1"/>
      <w:numFmt w:val="bullet"/>
      <w:lvlText w:val=""/>
      <w:lvlJc w:val="left"/>
      <w:pPr>
        <w:tabs>
          <w:tab w:val="num" w:pos="5040"/>
        </w:tabs>
        <w:ind w:left="5040" w:hanging="360"/>
      </w:pPr>
      <w:rPr>
        <w:rFonts w:ascii="Wingdings" w:hAnsi="Wingdings" w:hint="default"/>
      </w:rPr>
    </w:lvl>
    <w:lvl w:ilvl="7" w:tplc="4E44F974" w:tentative="1">
      <w:start w:val="1"/>
      <w:numFmt w:val="bullet"/>
      <w:lvlText w:val=""/>
      <w:lvlJc w:val="left"/>
      <w:pPr>
        <w:tabs>
          <w:tab w:val="num" w:pos="5760"/>
        </w:tabs>
        <w:ind w:left="5760" w:hanging="360"/>
      </w:pPr>
      <w:rPr>
        <w:rFonts w:ascii="Wingdings" w:hAnsi="Wingdings" w:hint="default"/>
      </w:rPr>
    </w:lvl>
    <w:lvl w:ilvl="8" w:tplc="591A974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545390"/>
    <w:multiLevelType w:val="hybridMultilevel"/>
    <w:tmpl w:val="0172E6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3D84C7C"/>
    <w:multiLevelType w:val="hybridMultilevel"/>
    <w:tmpl w:val="D102F962"/>
    <w:lvl w:ilvl="0" w:tplc="0409000F">
      <w:start w:val="1"/>
      <w:numFmt w:val="decimal"/>
      <w:lvlText w:val="%1."/>
      <w:lvlJc w:val="left"/>
      <w:pPr>
        <w:tabs>
          <w:tab w:val="num" w:pos="720"/>
        </w:tabs>
        <w:ind w:left="720" w:hanging="360"/>
      </w:pPr>
      <w:rPr>
        <w:rFonts w:hint="default"/>
      </w:rPr>
    </w:lvl>
    <w:lvl w:ilvl="1" w:tplc="B4D84FD4" w:tentative="1">
      <w:start w:val="1"/>
      <w:numFmt w:val="bullet"/>
      <w:lvlText w:val=""/>
      <w:lvlJc w:val="left"/>
      <w:pPr>
        <w:tabs>
          <w:tab w:val="num" w:pos="1440"/>
        </w:tabs>
        <w:ind w:left="1440" w:hanging="360"/>
      </w:pPr>
      <w:rPr>
        <w:rFonts w:ascii="Wingdings" w:hAnsi="Wingdings" w:hint="default"/>
      </w:rPr>
    </w:lvl>
    <w:lvl w:ilvl="2" w:tplc="D8BE6B30" w:tentative="1">
      <w:start w:val="1"/>
      <w:numFmt w:val="bullet"/>
      <w:lvlText w:val=""/>
      <w:lvlJc w:val="left"/>
      <w:pPr>
        <w:tabs>
          <w:tab w:val="num" w:pos="2160"/>
        </w:tabs>
        <w:ind w:left="2160" w:hanging="360"/>
      </w:pPr>
      <w:rPr>
        <w:rFonts w:ascii="Wingdings" w:hAnsi="Wingdings" w:hint="default"/>
      </w:rPr>
    </w:lvl>
    <w:lvl w:ilvl="3" w:tplc="972E6CF6" w:tentative="1">
      <w:start w:val="1"/>
      <w:numFmt w:val="bullet"/>
      <w:lvlText w:val=""/>
      <w:lvlJc w:val="left"/>
      <w:pPr>
        <w:tabs>
          <w:tab w:val="num" w:pos="2880"/>
        </w:tabs>
        <w:ind w:left="2880" w:hanging="360"/>
      </w:pPr>
      <w:rPr>
        <w:rFonts w:ascii="Wingdings" w:hAnsi="Wingdings" w:hint="default"/>
      </w:rPr>
    </w:lvl>
    <w:lvl w:ilvl="4" w:tplc="85D84DE8" w:tentative="1">
      <w:start w:val="1"/>
      <w:numFmt w:val="bullet"/>
      <w:lvlText w:val=""/>
      <w:lvlJc w:val="left"/>
      <w:pPr>
        <w:tabs>
          <w:tab w:val="num" w:pos="3600"/>
        </w:tabs>
        <w:ind w:left="3600" w:hanging="360"/>
      </w:pPr>
      <w:rPr>
        <w:rFonts w:ascii="Wingdings" w:hAnsi="Wingdings" w:hint="default"/>
      </w:rPr>
    </w:lvl>
    <w:lvl w:ilvl="5" w:tplc="2084DBD0" w:tentative="1">
      <w:start w:val="1"/>
      <w:numFmt w:val="bullet"/>
      <w:lvlText w:val=""/>
      <w:lvlJc w:val="left"/>
      <w:pPr>
        <w:tabs>
          <w:tab w:val="num" w:pos="4320"/>
        </w:tabs>
        <w:ind w:left="4320" w:hanging="360"/>
      </w:pPr>
      <w:rPr>
        <w:rFonts w:ascii="Wingdings" w:hAnsi="Wingdings" w:hint="default"/>
      </w:rPr>
    </w:lvl>
    <w:lvl w:ilvl="6" w:tplc="48C66AE6" w:tentative="1">
      <w:start w:val="1"/>
      <w:numFmt w:val="bullet"/>
      <w:lvlText w:val=""/>
      <w:lvlJc w:val="left"/>
      <w:pPr>
        <w:tabs>
          <w:tab w:val="num" w:pos="5040"/>
        </w:tabs>
        <w:ind w:left="5040" w:hanging="360"/>
      </w:pPr>
      <w:rPr>
        <w:rFonts w:ascii="Wingdings" w:hAnsi="Wingdings" w:hint="default"/>
      </w:rPr>
    </w:lvl>
    <w:lvl w:ilvl="7" w:tplc="9BBCEFF6" w:tentative="1">
      <w:start w:val="1"/>
      <w:numFmt w:val="bullet"/>
      <w:lvlText w:val=""/>
      <w:lvlJc w:val="left"/>
      <w:pPr>
        <w:tabs>
          <w:tab w:val="num" w:pos="5760"/>
        </w:tabs>
        <w:ind w:left="5760" w:hanging="360"/>
      </w:pPr>
      <w:rPr>
        <w:rFonts w:ascii="Wingdings" w:hAnsi="Wingdings" w:hint="default"/>
      </w:rPr>
    </w:lvl>
    <w:lvl w:ilvl="8" w:tplc="65E8F63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B4098D"/>
    <w:multiLevelType w:val="hybridMultilevel"/>
    <w:tmpl w:val="29ECC9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72B3E0E"/>
    <w:multiLevelType w:val="hybridMultilevel"/>
    <w:tmpl w:val="9EEC29F6"/>
    <w:lvl w:ilvl="0" w:tplc="04090005">
      <w:start w:val="1"/>
      <w:numFmt w:val="decimal"/>
      <w:lvlText w:val="%1."/>
      <w:lvlJc w:val="left"/>
      <w:pPr>
        <w:ind w:left="2025" w:hanging="8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0263AD9"/>
    <w:multiLevelType w:val="hybridMultilevel"/>
    <w:tmpl w:val="3204444A"/>
    <w:lvl w:ilvl="0" w:tplc="2C0C13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0615DBE"/>
    <w:multiLevelType w:val="hybridMultilevel"/>
    <w:tmpl w:val="390AC0BC"/>
    <w:lvl w:ilvl="0" w:tplc="60B69BDC">
      <w:start w:val="1"/>
      <w:numFmt w:val="bullet"/>
      <w:lvlText w:val=""/>
      <w:lvlJc w:val="left"/>
      <w:pPr>
        <w:tabs>
          <w:tab w:val="num" w:pos="720"/>
        </w:tabs>
        <w:ind w:left="720" w:hanging="360"/>
      </w:pPr>
      <w:rPr>
        <w:rFonts w:ascii="Wingdings" w:hAnsi="Wingdings" w:hint="default"/>
      </w:rPr>
    </w:lvl>
    <w:lvl w:ilvl="1" w:tplc="D4AA3E98" w:tentative="1">
      <w:start w:val="1"/>
      <w:numFmt w:val="bullet"/>
      <w:lvlText w:val=""/>
      <w:lvlJc w:val="left"/>
      <w:pPr>
        <w:tabs>
          <w:tab w:val="num" w:pos="1440"/>
        </w:tabs>
        <w:ind w:left="1440" w:hanging="360"/>
      </w:pPr>
      <w:rPr>
        <w:rFonts w:ascii="Wingdings" w:hAnsi="Wingdings" w:hint="default"/>
      </w:rPr>
    </w:lvl>
    <w:lvl w:ilvl="2" w:tplc="ABB4B666">
      <w:start w:val="1"/>
      <w:numFmt w:val="bullet"/>
      <w:lvlText w:val=""/>
      <w:lvlJc w:val="left"/>
      <w:pPr>
        <w:tabs>
          <w:tab w:val="num" w:pos="2160"/>
        </w:tabs>
        <w:ind w:left="2160" w:hanging="360"/>
      </w:pPr>
      <w:rPr>
        <w:rFonts w:ascii="Wingdings" w:hAnsi="Wingdings" w:hint="default"/>
      </w:rPr>
    </w:lvl>
    <w:lvl w:ilvl="3" w:tplc="1854BC90" w:tentative="1">
      <w:start w:val="1"/>
      <w:numFmt w:val="bullet"/>
      <w:lvlText w:val=""/>
      <w:lvlJc w:val="left"/>
      <w:pPr>
        <w:tabs>
          <w:tab w:val="num" w:pos="2880"/>
        </w:tabs>
        <w:ind w:left="2880" w:hanging="360"/>
      </w:pPr>
      <w:rPr>
        <w:rFonts w:ascii="Wingdings" w:hAnsi="Wingdings" w:hint="default"/>
      </w:rPr>
    </w:lvl>
    <w:lvl w:ilvl="4" w:tplc="67E42FDA" w:tentative="1">
      <w:start w:val="1"/>
      <w:numFmt w:val="bullet"/>
      <w:lvlText w:val=""/>
      <w:lvlJc w:val="left"/>
      <w:pPr>
        <w:tabs>
          <w:tab w:val="num" w:pos="3600"/>
        </w:tabs>
        <w:ind w:left="3600" w:hanging="360"/>
      </w:pPr>
      <w:rPr>
        <w:rFonts w:ascii="Wingdings" w:hAnsi="Wingdings" w:hint="default"/>
      </w:rPr>
    </w:lvl>
    <w:lvl w:ilvl="5" w:tplc="1794E276" w:tentative="1">
      <w:start w:val="1"/>
      <w:numFmt w:val="bullet"/>
      <w:lvlText w:val=""/>
      <w:lvlJc w:val="left"/>
      <w:pPr>
        <w:tabs>
          <w:tab w:val="num" w:pos="4320"/>
        </w:tabs>
        <w:ind w:left="4320" w:hanging="360"/>
      </w:pPr>
      <w:rPr>
        <w:rFonts w:ascii="Wingdings" w:hAnsi="Wingdings" w:hint="default"/>
      </w:rPr>
    </w:lvl>
    <w:lvl w:ilvl="6" w:tplc="6F860322" w:tentative="1">
      <w:start w:val="1"/>
      <w:numFmt w:val="bullet"/>
      <w:lvlText w:val=""/>
      <w:lvlJc w:val="left"/>
      <w:pPr>
        <w:tabs>
          <w:tab w:val="num" w:pos="5040"/>
        </w:tabs>
        <w:ind w:left="5040" w:hanging="360"/>
      </w:pPr>
      <w:rPr>
        <w:rFonts w:ascii="Wingdings" w:hAnsi="Wingdings" w:hint="default"/>
      </w:rPr>
    </w:lvl>
    <w:lvl w:ilvl="7" w:tplc="ABEC0E28" w:tentative="1">
      <w:start w:val="1"/>
      <w:numFmt w:val="bullet"/>
      <w:lvlText w:val=""/>
      <w:lvlJc w:val="left"/>
      <w:pPr>
        <w:tabs>
          <w:tab w:val="num" w:pos="5760"/>
        </w:tabs>
        <w:ind w:left="5760" w:hanging="360"/>
      </w:pPr>
      <w:rPr>
        <w:rFonts w:ascii="Wingdings" w:hAnsi="Wingdings" w:hint="default"/>
      </w:rPr>
    </w:lvl>
    <w:lvl w:ilvl="8" w:tplc="5A6C358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C338E3"/>
    <w:multiLevelType w:val="hybridMultilevel"/>
    <w:tmpl w:val="9EEC29F6"/>
    <w:lvl w:ilvl="0" w:tplc="04090005">
      <w:start w:val="1"/>
      <w:numFmt w:val="decimal"/>
      <w:lvlText w:val="%1."/>
      <w:lvlJc w:val="left"/>
      <w:pPr>
        <w:ind w:left="2025" w:hanging="8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EE76B7D"/>
    <w:multiLevelType w:val="hybridMultilevel"/>
    <w:tmpl w:val="3D30CC3C"/>
    <w:lvl w:ilvl="0" w:tplc="CC5EC36C">
      <w:start w:val="4"/>
      <w:numFmt w:val="bullet"/>
      <w:lvlText w:val="◇"/>
      <w:lvlJc w:val="left"/>
      <w:pPr>
        <w:ind w:left="902" w:hanging="420"/>
      </w:pPr>
      <w:rPr>
        <w:rFonts w:ascii="黑体" w:eastAsia="黑体" w:hAnsi="Times New Roman" w:cs="Courier New" w:hint="eastAsia"/>
      </w:rPr>
    </w:lvl>
    <w:lvl w:ilvl="1" w:tplc="CC5EC36C">
      <w:start w:val="4"/>
      <w:numFmt w:val="bullet"/>
      <w:lvlText w:val="◇"/>
      <w:lvlJc w:val="left"/>
      <w:pPr>
        <w:ind w:left="1322" w:hanging="420"/>
      </w:pPr>
      <w:rPr>
        <w:rFonts w:ascii="黑体" w:eastAsia="黑体" w:hAnsi="Times New Roman" w:cs="Courier New" w:hint="eastAsia"/>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num w:numId="1" w16cid:durableId="744839479">
    <w:abstractNumId w:val="5"/>
  </w:num>
  <w:num w:numId="2" w16cid:durableId="266819343">
    <w:abstractNumId w:val="2"/>
  </w:num>
  <w:num w:numId="3" w16cid:durableId="1564947335">
    <w:abstractNumId w:val="3"/>
  </w:num>
  <w:num w:numId="4" w16cid:durableId="680745052">
    <w:abstractNumId w:val="9"/>
  </w:num>
  <w:num w:numId="5" w16cid:durableId="737097585">
    <w:abstractNumId w:val="4"/>
  </w:num>
  <w:num w:numId="6" w16cid:durableId="274362702">
    <w:abstractNumId w:val="8"/>
  </w:num>
  <w:num w:numId="7" w16cid:durableId="1367490976">
    <w:abstractNumId w:val="0"/>
  </w:num>
  <w:num w:numId="8" w16cid:durableId="1452476605">
    <w:abstractNumId w:val="11"/>
  </w:num>
  <w:num w:numId="9" w16cid:durableId="1320384478">
    <w:abstractNumId w:val="1"/>
  </w:num>
  <w:num w:numId="10" w16cid:durableId="1170604863">
    <w:abstractNumId w:val="7"/>
  </w:num>
  <w:num w:numId="11" w16cid:durableId="571157684">
    <w:abstractNumId w:val="10"/>
  </w:num>
  <w:num w:numId="12" w16cid:durableId="278607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2566E"/>
    <w:rsid w:val="00011DD8"/>
    <w:rsid w:val="00060E57"/>
    <w:rsid w:val="00082DE4"/>
    <w:rsid w:val="000C4926"/>
    <w:rsid w:val="00126338"/>
    <w:rsid w:val="001B6F56"/>
    <w:rsid w:val="001E10D2"/>
    <w:rsid w:val="0022566E"/>
    <w:rsid w:val="002672E6"/>
    <w:rsid w:val="0029205A"/>
    <w:rsid w:val="002C5C7B"/>
    <w:rsid w:val="002E5928"/>
    <w:rsid w:val="00375A43"/>
    <w:rsid w:val="00395394"/>
    <w:rsid w:val="003E40E8"/>
    <w:rsid w:val="003F7880"/>
    <w:rsid w:val="00453DEE"/>
    <w:rsid w:val="00494D34"/>
    <w:rsid w:val="004C7EB7"/>
    <w:rsid w:val="005E6CC1"/>
    <w:rsid w:val="005E75EA"/>
    <w:rsid w:val="005F776D"/>
    <w:rsid w:val="00602D7A"/>
    <w:rsid w:val="00647461"/>
    <w:rsid w:val="006A64CD"/>
    <w:rsid w:val="00765244"/>
    <w:rsid w:val="007827DB"/>
    <w:rsid w:val="00792A35"/>
    <w:rsid w:val="00806472"/>
    <w:rsid w:val="00825312"/>
    <w:rsid w:val="008A52E4"/>
    <w:rsid w:val="008D1D51"/>
    <w:rsid w:val="009047E6"/>
    <w:rsid w:val="009833D2"/>
    <w:rsid w:val="009A151B"/>
    <w:rsid w:val="009E34A2"/>
    <w:rsid w:val="00A16397"/>
    <w:rsid w:val="00A2435D"/>
    <w:rsid w:val="00A62220"/>
    <w:rsid w:val="00AA54C3"/>
    <w:rsid w:val="00AF1D7D"/>
    <w:rsid w:val="00B30A50"/>
    <w:rsid w:val="00B36FAF"/>
    <w:rsid w:val="00B71F65"/>
    <w:rsid w:val="00BA76A4"/>
    <w:rsid w:val="00BD3337"/>
    <w:rsid w:val="00CD008B"/>
    <w:rsid w:val="00CE606A"/>
    <w:rsid w:val="00D141DD"/>
    <w:rsid w:val="00D611ED"/>
    <w:rsid w:val="00D6256D"/>
    <w:rsid w:val="00DC321D"/>
    <w:rsid w:val="00DC5FF0"/>
    <w:rsid w:val="00E317A8"/>
    <w:rsid w:val="00EF7925"/>
    <w:rsid w:val="00F03FF4"/>
    <w:rsid w:val="00F76B1F"/>
    <w:rsid w:val="00F81853"/>
    <w:rsid w:val="00F82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327A1"/>
  <w15:docId w15:val="{40351255-971C-4D98-9F12-DFA6F261F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66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566E"/>
    <w:pPr>
      <w:widowControl/>
      <w:spacing w:before="100" w:beforeAutospacing="1" w:after="100" w:afterAutospacing="1"/>
      <w:jc w:val="left"/>
    </w:pPr>
    <w:rPr>
      <w:rFonts w:ascii="宋体" w:hAnsi="宋体" w:cs="宋体"/>
      <w:kern w:val="0"/>
      <w:sz w:val="24"/>
      <w:szCs w:val="24"/>
    </w:rPr>
  </w:style>
  <w:style w:type="paragraph" w:styleId="a4">
    <w:name w:val="Plain Text"/>
    <w:basedOn w:val="a"/>
    <w:link w:val="a5"/>
    <w:rsid w:val="0022566E"/>
    <w:rPr>
      <w:rFonts w:ascii="宋体" w:hAnsi="Courier New" w:cs="Courier New"/>
      <w:szCs w:val="21"/>
    </w:rPr>
  </w:style>
  <w:style w:type="character" w:customStyle="1" w:styleId="a5">
    <w:name w:val="纯文本 字符"/>
    <w:basedOn w:val="a0"/>
    <w:link w:val="a4"/>
    <w:rsid w:val="0022566E"/>
    <w:rPr>
      <w:rFonts w:ascii="宋体" w:eastAsia="宋体" w:hAnsi="Courier New" w:cs="Courier New"/>
      <w:szCs w:val="21"/>
    </w:rPr>
  </w:style>
  <w:style w:type="paragraph" w:styleId="a6">
    <w:name w:val="List Paragraph"/>
    <w:basedOn w:val="a"/>
    <w:uiPriority w:val="34"/>
    <w:qFormat/>
    <w:rsid w:val="0022566E"/>
    <w:pPr>
      <w:ind w:firstLineChars="200" w:firstLine="420"/>
    </w:pPr>
  </w:style>
  <w:style w:type="paragraph" w:customStyle="1" w:styleId="reader-word-layer">
    <w:name w:val="reader-word-layer"/>
    <w:basedOn w:val="a"/>
    <w:rsid w:val="00082DE4"/>
    <w:pPr>
      <w:widowControl/>
      <w:spacing w:before="100" w:beforeAutospacing="1" w:after="100" w:afterAutospacing="1"/>
      <w:jc w:val="left"/>
    </w:pPr>
    <w:rPr>
      <w:rFonts w:ascii="宋体" w:hAnsi="宋体" w:cs="宋体"/>
      <w:kern w:val="0"/>
      <w:sz w:val="24"/>
      <w:szCs w:val="24"/>
    </w:rPr>
  </w:style>
  <w:style w:type="paragraph" w:styleId="a7">
    <w:name w:val="header"/>
    <w:basedOn w:val="a"/>
    <w:link w:val="a8"/>
    <w:uiPriority w:val="99"/>
    <w:unhideWhenUsed/>
    <w:rsid w:val="00B71F6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B71F65"/>
    <w:rPr>
      <w:rFonts w:ascii="Calibri" w:eastAsia="宋体" w:hAnsi="Calibri" w:cs="Times New Roman"/>
      <w:sz w:val="18"/>
      <w:szCs w:val="18"/>
    </w:rPr>
  </w:style>
  <w:style w:type="paragraph" w:styleId="a9">
    <w:name w:val="footer"/>
    <w:basedOn w:val="a"/>
    <w:link w:val="aa"/>
    <w:uiPriority w:val="99"/>
    <w:unhideWhenUsed/>
    <w:rsid w:val="00B71F65"/>
    <w:pPr>
      <w:tabs>
        <w:tab w:val="center" w:pos="4153"/>
        <w:tab w:val="right" w:pos="8306"/>
      </w:tabs>
      <w:snapToGrid w:val="0"/>
      <w:jc w:val="left"/>
    </w:pPr>
    <w:rPr>
      <w:sz w:val="18"/>
      <w:szCs w:val="18"/>
    </w:rPr>
  </w:style>
  <w:style w:type="character" w:customStyle="1" w:styleId="aa">
    <w:name w:val="页脚 字符"/>
    <w:basedOn w:val="a0"/>
    <w:link w:val="a9"/>
    <w:uiPriority w:val="99"/>
    <w:rsid w:val="00B71F65"/>
    <w:rPr>
      <w:rFonts w:ascii="Calibri" w:eastAsia="宋体" w:hAnsi="Calibri" w:cs="Times New Roman"/>
      <w:sz w:val="18"/>
      <w:szCs w:val="18"/>
    </w:rPr>
  </w:style>
  <w:style w:type="paragraph" w:styleId="ab">
    <w:name w:val="Balloon Text"/>
    <w:basedOn w:val="a"/>
    <w:link w:val="ac"/>
    <w:uiPriority w:val="99"/>
    <w:semiHidden/>
    <w:unhideWhenUsed/>
    <w:rsid w:val="00B71F65"/>
    <w:rPr>
      <w:sz w:val="18"/>
      <w:szCs w:val="18"/>
    </w:rPr>
  </w:style>
  <w:style w:type="character" w:customStyle="1" w:styleId="ac">
    <w:name w:val="批注框文本 字符"/>
    <w:basedOn w:val="a0"/>
    <w:link w:val="ab"/>
    <w:uiPriority w:val="99"/>
    <w:semiHidden/>
    <w:rsid w:val="00B71F65"/>
    <w:rPr>
      <w:rFonts w:ascii="Calibri" w:eastAsia="宋体" w:hAnsi="Calibri" w:cs="Times New Roman"/>
      <w:sz w:val="18"/>
      <w:szCs w:val="18"/>
    </w:rPr>
  </w:style>
  <w:style w:type="character" w:styleId="ad">
    <w:name w:val="Hyperlink"/>
    <w:basedOn w:val="a0"/>
    <w:uiPriority w:val="99"/>
    <w:unhideWhenUsed/>
    <w:rsid w:val="00D625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288211">
      <w:bodyDiv w:val="1"/>
      <w:marLeft w:val="0"/>
      <w:marRight w:val="0"/>
      <w:marTop w:val="0"/>
      <w:marBottom w:val="0"/>
      <w:divBdr>
        <w:top w:val="none" w:sz="0" w:space="0" w:color="auto"/>
        <w:left w:val="none" w:sz="0" w:space="0" w:color="auto"/>
        <w:bottom w:val="none" w:sz="0" w:space="0" w:color="auto"/>
        <w:right w:val="none" w:sz="0" w:space="0" w:color="auto"/>
      </w:divBdr>
    </w:div>
    <w:div w:id="482435546">
      <w:bodyDiv w:val="1"/>
      <w:marLeft w:val="0"/>
      <w:marRight w:val="0"/>
      <w:marTop w:val="0"/>
      <w:marBottom w:val="0"/>
      <w:divBdr>
        <w:top w:val="none" w:sz="0" w:space="0" w:color="auto"/>
        <w:left w:val="none" w:sz="0" w:space="0" w:color="auto"/>
        <w:bottom w:val="none" w:sz="0" w:space="0" w:color="auto"/>
        <w:right w:val="none" w:sz="0" w:space="0" w:color="auto"/>
      </w:divBdr>
    </w:div>
    <w:div w:id="805657940">
      <w:bodyDiv w:val="1"/>
      <w:marLeft w:val="0"/>
      <w:marRight w:val="0"/>
      <w:marTop w:val="0"/>
      <w:marBottom w:val="0"/>
      <w:divBdr>
        <w:top w:val="none" w:sz="0" w:space="0" w:color="auto"/>
        <w:left w:val="none" w:sz="0" w:space="0" w:color="auto"/>
        <w:bottom w:val="none" w:sz="0" w:space="0" w:color="auto"/>
        <w:right w:val="none" w:sz="0" w:space="0" w:color="auto"/>
      </w:divBdr>
    </w:div>
    <w:div w:id="1346248854">
      <w:bodyDiv w:val="1"/>
      <w:marLeft w:val="0"/>
      <w:marRight w:val="0"/>
      <w:marTop w:val="0"/>
      <w:marBottom w:val="0"/>
      <w:divBdr>
        <w:top w:val="none" w:sz="0" w:space="0" w:color="auto"/>
        <w:left w:val="none" w:sz="0" w:space="0" w:color="auto"/>
        <w:bottom w:val="none" w:sz="0" w:space="0" w:color="auto"/>
        <w:right w:val="none" w:sz="0" w:space="0" w:color="auto"/>
      </w:divBdr>
      <w:divsChild>
        <w:div w:id="656958985">
          <w:marLeft w:val="547"/>
          <w:marRight w:val="0"/>
          <w:marTop w:val="0"/>
          <w:marBottom w:val="0"/>
          <w:divBdr>
            <w:top w:val="none" w:sz="0" w:space="0" w:color="auto"/>
            <w:left w:val="none" w:sz="0" w:space="0" w:color="auto"/>
            <w:bottom w:val="none" w:sz="0" w:space="0" w:color="auto"/>
            <w:right w:val="none" w:sz="0" w:space="0" w:color="auto"/>
          </w:divBdr>
        </w:div>
        <w:div w:id="2069764558">
          <w:marLeft w:val="547"/>
          <w:marRight w:val="0"/>
          <w:marTop w:val="0"/>
          <w:marBottom w:val="0"/>
          <w:divBdr>
            <w:top w:val="none" w:sz="0" w:space="0" w:color="auto"/>
            <w:left w:val="none" w:sz="0" w:space="0" w:color="auto"/>
            <w:bottom w:val="none" w:sz="0" w:space="0" w:color="auto"/>
            <w:right w:val="none" w:sz="0" w:space="0" w:color="auto"/>
          </w:divBdr>
        </w:div>
        <w:div w:id="196890628">
          <w:marLeft w:val="547"/>
          <w:marRight w:val="0"/>
          <w:marTop w:val="0"/>
          <w:marBottom w:val="0"/>
          <w:divBdr>
            <w:top w:val="none" w:sz="0" w:space="0" w:color="auto"/>
            <w:left w:val="none" w:sz="0" w:space="0" w:color="auto"/>
            <w:bottom w:val="none" w:sz="0" w:space="0" w:color="auto"/>
            <w:right w:val="none" w:sz="0" w:space="0" w:color="auto"/>
          </w:divBdr>
        </w:div>
      </w:divsChild>
    </w:div>
    <w:div w:id="1439443599">
      <w:bodyDiv w:val="1"/>
      <w:marLeft w:val="0"/>
      <w:marRight w:val="0"/>
      <w:marTop w:val="0"/>
      <w:marBottom w:val="0"/>
      <w:divBdr>
        <w:top w:val="none" w:sz="0" w:space="0" w:color="auto"/>
        <w:left w:val="none" w:sz="0" w:space="0" w:color="auto"/>
        <w:bottom w:val="none" w:sz="0" w:space="0" w:color="auto"/>
        <w:right w:val="none" w:sz="0" w:space="0" w:color="auto"/>
      </w:divBdr>
      <w:divsChild>
        <w:div w:id="843473180">
          <w:marLeft w:val="1267"/>
          <w:marRight w:val="0"/>
          <w:marTop w:val="0"/>
          <w:marBottom w:val="0"/>
          <w:divBdr>
            <w:top w:val="none" w:sz="0" w:space="0" w:color="auto"/>
            <w:left w:val="none" w:sz="0" w:space="0" w:color="auto"/>
            <w:bottom w:val="none" w:sz="0" w:space="0" w:color="auto"/>
            <w:right w:val="none" w:sz="0" w:space="0" w:color="auto"/>
          </w:divBdr>
        </w:div>
        <w:div w:id="402332536">
          <w:marLeft w:val="1267"/>
          <w:marRight w:val="0"/>
          <w:marTop w:val="0"/>
          <w:marBottom w:val="0"/>
          <w:divBdr>
            <w:top w:val="none" w:sz="0" w:space="0" w:color="auto"/>
            <w:left w:val="none" w:sz="0" w:space="0" w:color="auto"/>
            <w:bottom w:val="none" w:sz="0" w:space="0" w:color="auto"/>
            <w:right w:val="none" w:sz="0" w:space="0" w:color="auto"/>
          </w:divBdr>
        </w:div>
        <w:div w:id="1487670103">
          <w:marLeft w:val="1267"/>
          <w:marRight w:val="0"/>
          <w:marTop w:val="0"/>
          <w:marBottom w:val="0"/>
          <w:divBdr>
            <w:top w:val="none" w:sz="0" w:space="0" w:color="auto"/>
            <w:left w:val="none" w:sz="0" w:space="0" w:color="auto"/>
            <w:bottom w:val="none" w:sz="0" w:space="0" w:color="auto"/>
            <w:right w:val="none" w:sz="0" w:space="0" w:color="auto"/>
          </w:divBdr>
        </w:div>
        <w:div w:id="294213874">
          <w:marLeft w:val="1267"/>
          <w:marRight w:val="0"/>
          <w:marTop w:val="0"/>
          <w:marBottom w:val="0"/>
          <w:divBdr>
            <w:top w:val="none" w:sz="0" w:space="0" w:color="auto"/>
            <w:left w:val="none" w:sz="0" w:space="0" w:color="auto"/>
            <w:bottom w:val="none" w:sz="0" w:space="0" w:color="auto"/>
            <w:right w:val="none" w:sz="0" w:space="0" w:color="auto"/>
          </w:divBdr>
        </w:div>
      </w:divsChild>
    </w:div>
    <w:div w:id="1553620126">
      <w:bodyDiv w:val="1"/>
      <w:marLeft w:val="0"/>
      <w:marRight w:val="0"/>
      <w:marTop w:val="0"/>
      <w:marBottom w:val="0"/>
      <w:divBdr>
        <w:top w:val="none" w:sz="0" w:space="0" w:color="auto"/>
        <w:left w:val="none" w:sz="0" w:space="0" w:color="auto"/>
        <w:bottom w:val="none" w:sz="0" w:space="0" w:color="auto"/>
        <w:right w:val="none" w:sz="0" w:space="0" w:color="auto"/>
      </w:divBdr>
    </w:div>
    <w:div w:id="1571038378">
      <w:bodyDiv w:val="1"/>
      <w:marLeft w:val="0"/>
      <w:marRight w:val="0"/>
      <w:marTop w:val="0"/>
      <w:marBottom w:val="0"/>
      <w:divBdr>
        <w:top w:val="none" w:sz="0" w:space="0" w:color="auto"/>
        <w:left w:val="none" w:sz="0" w:space="0" w:color="auto"/>
        <w:bottom w:val="none" w:sz="0" w:space="0" w:color="auto"/>
        <w:right w:val="none" w:sz="0" w:space="0" w:color="auto"/>
      </w:divBdr>
      <w:divsChild>
        <w:div w:id="1648166706">
          <w:marLeft w:val="1440"/>
          <w:marRight w:val="0"/>
          <w:marTop w:val="0"/>
          <w:marBottom w:val="0"/>
          <w:divBdr>
            <w:top w:val="none" w:sz="0" w:space="0" w:color="auto"/>
            <w:left w:val="none" w:sz="0" w:space="0" w:color="auto"/>
            <w:bottom w:val="none" w:sz="0" w:space="0" w:color="auto"/>
            <w:right w:val="none" w:sz="0" w:space="0" w:color="auto"/>
          </w:divBdr>
        </w:div>
        <w:div w:id="520365251">
          <w:marLeft w:val="1440"/>
          <w:marRight w:val="0"/>
          <w:marTop w:val="0"/>
          <w:marBottom w:val="0"/>
          <w:divBdr>
            <w:top w:val="none" w:sz="0" w:space="0" w:color="auto"/>
            <w:left w:val="none" w:sz="0" w:space="0" w:color="auto"/>
            <w:bottom w:val="none" w:sz="0" w:space="0" w:color="auto"/>
            <w:right w:val="none" w:sz="0" w:space="0" w:color="auto"/>
          </w:divBdr>
        </w:div>
        <w:div w:id="1904753465">
          <w:marLeft w:val="1440"/>
          <w:marRight w:val="0"/>
          <w:marTop w:val="0"/>
          <w:marBottom w:val="0"/>
          <w:divBdr>
            <w:top w:val="none" w:sz="0" w:space="0" w:color="auto"/>
            <w:left w:val="none" w:sz="0" w:space="0" w:color="auto"/>
            <w:bottom w:val="none" w:sz="0" w:space="0" w:color="auto"/>
            <w:right w:val="none" w:sz="0" w:space="0" w:color="auto"/>
          </w:divBdr>
        </w:div>
        <w:div w:id="182548908">
          <w:marLeft w:val="1440"/>
          <w:marRight w:val="0"/>
          <w:marTop w:val="0"/>
          <w:marBottom w:val="0"/>
          <w:divBdr>
            <w:top w:val="none" w:sz="0" w:space="0" w:color="auto"/>
            <w:left w:val="none" w:sz="0" w:space="0" w:color="auto"/>
            <w:bottom w:val="none" w:sz="0" w:space="0" w:color="auto"/>
            <w:right w:val="none" w:sz="0" w:space="0" w:color="auto"/>
          </w:divBdr>
        </w:div>
      </w:divsChild>
    </w:div>
    <w:div w:id="1611668499">
      <w:bodyDiv w:val="1"/>
      <w:marLeft w:val="0"/>
      <w:marRight w:val="0"/>
      <w:marTop w:val="0"/>
      <w:marBottom w:val="0"/>
      <w:divBdr>
        <w:top w:val="none" w:sz="0" w:space="0" w:color="auto"/>
        <w:left w:val="none" w:sz="0" w:space="0" w:color="auto"/>
        <w:bottom w:val="none" w:sz="0" w:space="0" w:color="auto"/>
        <w:right w:val="none" w:sz="0" w:space="0" w:color="auto"/>
      </w:divBdr>
      <w:divsChild>
        <w:div w:id="1238445091">
          <w:marLeft w:val="547"/>
          <w:marRight w:val="0"/>
          <w:marTop w:val="0"/>
          <w:marBottom w:val="0"/>
          <w:divBdr>
            <w:top w:val="none" w:sz="0" w:space="0" w:color="auto"/>
            <w:left w:val="none" w:sz="0" w:space="0" w:color="auto"/>
            <w:bottom w:val="none" w:sz="0" w:space="0" w:color="auto"/>
            <w:right w:val="none" w:sz="0" w:space="0" w:color="auto"/>
          </w:divBdr>
        </w:div>
        <w:div w:id="1279138896">
          <w:marLeft w:val="547"/>
          <w:marRight w:val="0"/>
          <w:marTop w:val="0"/>
          <w:marBottom w:val="0"/>
          <w:divBdr>
            <w:top w:val="none" w:sz="0" w:space="0" w:color="auto"/>
            <w:left w:val="none" w:sz="0" w:space="0" w:color="auto"/>
            <w:bottom w:val="none" w:sz="0" w:space="0" w:color="auto"/>
            <w:right w:val="none" w:sz="0" w:space="0" w:color="auto"/>
          </w:divBdr>
        </w:div>
        <w:div w:id="1150096127">
          <w:marLeft w:val="547"/>
          <w:marRight w:val="0"/>
          <w:marTop w:val="0"/>
          <w:marBottom w:val="0"/>
          <w:divBdr>
            <w:top w:val="none" w:sz="0" w:space="0" w:color="auto"/>
            <w:left w:val="none" w:sz="0" w:space="0" w:color="auto"/>
            <w:bottom w:val="none" w:sz="0" w:space="0" w:color="auto"/>
            <w:right w:val="none" w:sz="0" w:space="0" w:color="auto"/>
          </w:divBdr>
        </w:div>
      </w:divsChild>
    </w:div>
    <w:div w:id="1837914720">
      <w:bodyDiv w:val="1"/>
      <w:marLeft w:val="0"/>
      <w:marRight w:val="0"/>
      <w:marTop w:val="0"/>
      <w:marBottom w:val="0"/>
      <w:divBdr>
        <w:top w:val="none" w:sz="0" w:space="0" w:color="auto"/>
        <w:left w:val="none" w:sz="0" w:space="0" w:color="auto"/>
        <w:bottom w:val="none" w:sz="0" w:space="0" w:color="auto"/>
        <w:right w:val="none" w:sz="0" w:space="0" w:color="auto"/>
      </w:divBdr>
      <w:divsChild>
        <w:div w:id="1677266565">
          <w:marLeft w:val="720"/>
          <w:marRight w:val="0"/>
          <w:marTop w:val="0"/>
          <w:marBottom w:val="0"/>
          <w:divBdr>
            <w:top w:val="none" w:sz="0" w:space="0" w:color="auto"/>
            <w:left w:val="none" w:sz="0" w:space="0" w:color="auto"/>
            <w:bottom w:val="none" w:sz="0" w:space="0" w:color="auto"/>
            <w:right w:val="none" w:sz="0" w:space="0" w:color="auto"/>
          </w:divBdr>
        </w:div>
        <w:div w:id="305742969">
          <w:marLeft w:val="720"/>
          <w:marRight w:val="0"/>
          <w:marTop w:val="0"/>
          <w:marBottom w:val="0"/>
          <w:divBdr>
            <w:top w:val="none" w:sz="0" w:space="0" w:color="auto"/>
            <w:left w:val="none" w:sz="0" w:space="0" w:color="auto"/>
            <w:bottom w:val="none" w:sz="0" w:space="0" w:color="auto"/>
            <w:right w:val="none" w:sz="0" w:space="0" w:color="auto"/>
          </w:divBdr>
        </w:div>
        <w:div w:id="1834837246">
          <w:marLeft w:val="720"/>
          <w:marRight w:val="0"/>
          <w:marTop w:val="0"/>
          <w:marBottom w:val="0"/>
          <w:divBdr>
            <w:top w:val="none" w:sz="0" w:space="0" w:color="auto"/>
            <w:left w:val="none" w:sz="0" w:space="0" w:color="auto"/>
            <w:bottom w:val="none" w:sz="0" w:space="0" w:color="auto"/>
            <w:right w:val="none" w:sz="0" w:space="0" w:color="auto"/>
          </w:divBdr>
        </w:div>
        <w:div w:id="11227461">
          <w:marLeft w:val="720"/>
          <w:marRight w:val="0"/>
          <w:marTop w:val="0"/>
          <w:marBottom w:val="0"/>
          <w:divBdr>
            <w:top w:val="none" w:sz="0" w:space="0" w:color="auto"/>
            <w:left w:val="none" w:sz="0" w:space="0" w:color="auto"/>
            <w:bottom w:val="none" w:sz="0" w:space="0" w:color="auto"/>
            <w:right w:val="none" w:sz="0" w:space="0" w:color="auto"/>
          </w:divBdr>
        </w:div>
      </w:divsChild>
    </w:div>
    <w:div w:id="205392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v@sinoline.com" TargetMode="External"/><Relationship Id="rId1" Type="http://schemas.openxmlformats.org/officeDocument/2006/relationships/hyperlink" Target="http://www.sinoline.com/petroleu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7</Pages>
  <Words>527</Words>
  <Characters>3004</Characters>
  <Application>Microsoft Office Word</Application>
  <DocSecurity>0</DocSecurity>
  <Lines>25</Lines>
  <Paragraphs>7</Paragraphs>
  <ScaleCrop>false</ScaleCrop>
  <Company>Microsoft</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John Lin211</cp:lastModifiedBy>
  <cp:revision>36</cp:revision>
  <cp:lastPrinted>2016-03-03T02:23:00Z</cp:lastPrinted>
  <dcterms:created xsi:type="dcterms:W3CDTF">2016-01-21T07:14:00Z</dcterms:created>
  <dcterms:modified xsi:type="dcterms:W3CDTF">2024-02-18T07:07:00Z</dcterms:modified>
</cp:coreProperties>
</file>